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8E" w:rsidRDefault="0026258E" w:rsidP="0026258E">
      <w:pPr>
        <w:autoSpaceDE w:val="0"/>
        <w:autoSpaceDN w:val="0"/>
        <w:adjustRightInd w:val="0"/>
        <w:spacing w:after="0" w:line="240" w:lineRule="auto"/>
        <w:rPr>
          <w:rFonts w:asciiTheme="majorHAnsi" w:hAnsiTheme="majorHAnsi" w:cs="Copperplate"/>
          <w:sz w:val="20"/>
          <w:szCs w:val="20"/>
        </w:rPr>
      </w:pPr>
      <w:r w:rsidRPr="002E2584">
        <w:rPr>
          <w:rFonts w:asciiTheme="majorHAnsi" w:hAnsiTheme="majorHAnsi" w:cs="Copperplate"/>
          <w:b/>
          <w:sz w:val="20"/>
          <w:szCs w:val="20"/>
          <w:u w:val="single"/>
        </w:rPr>
        <w:t>Risks and Benefits</w:t>
      </w:r>
      <w:r w:rsidRPr="002E2584">
        <w:rPr>
          <w:rFonts w:asciiTheme="majorHAnsi" w:hAnsiTheme="majorHAnsi" w:cs="Copperplate"/>
          <w:sz w:val="20"/>
          <w:szCs w:val="20"/>
        </w:rPr>
        <w:t xml:space="preserve">: </w:t>
      </w:r>
    </w:p>
    <w:p w:rsidR="0026258E" w:rsidRDefault="0026258E" w:rsidP="0026258E">
      <w:pPr>
        <w:autoSpaceDE w:val="0"/>
        <w:autoSpaceDN w:val="0"/>
        <w:adjustRightInd w:val="0"/>
        <w:spacing w:after="0" w:line="240" w:lineRule="auto"/>
        <w:rPr>
          <w:rFonts w:asciiTheme="majorHAnsi" w:hAnsiTheme="majorHAnsi" w:cs="Copperplate"/>
          <w:sz w:val="20"/>
          <w:szCs w:val="20"/>
        </w:rPr>
      </w:pPr>
    </w:p>
    <w:p w:rsidR="0026258E" w:rsidRPr="002E2584" w:rsidRDefault="0026258E" w:rsidP="0026258E">
      <w:pPr>
        <w:autoSpaceDE w:val="0"/>
        <w:autoSpaceDN w:val="0"/>
        <w:adjustRightInd w:val="0"/>
        <w:spacing w:after="0" w:line="240" w:lineRule="auto"/>
        <w:rPr>
          <w:rFonts w:asciiTheme="majorHAnsi" w:hAnsiTheme="majorHAnsi" w:cs="Copperplate"/>
          <w:sz w:val="20"/>
          <w:szCs w:val="20"/>
        </w:rPr>
      </w:pPr>
      <w:r w:rsidRPr="002E2584">
        <w:rPr>
          <w:rFonts w:asciiTheme="majorHAnsi" w:hAnsiTheme="majorHAnsi" w:cs="Copperplate"/>
          <w:sz w:val="20"/>
          <w:szCs w:val="20"/>
        </w:rPr>
        <w:t>Psychotherapy can have both risks and benefits. The therapy process may include discussions of your personal challenges and difficulties, which can elicit uncomfortable feelings such as sadness, guilt, anger and frustration. However, therapy has been shown to have many</w:t>
      </w:r>
    </w:p>
    <w:p w:rsidR="0026258E" w:rsidRPr="002E2584" w:rsidRDefault="0026258E" w:rsidP="0026258E">
      <w:pPr>
        <w:autoSpaceDE w:val="0"/>
        <w:autoSpaceDN w:val="0"/>
        <w:adjustRightInd w:val="0"/>
        <w:spacing w:after="0" w:line="240" w:lineRule="auto"/>
        <w:rPr>
          <w:rFonts w:asciiTheme="majorHAnsi" w:hAnsiTheme="majorHAnsi" w:cs="Copperplate"/>
          <w:sz w:val="20"/>
          <w:szCs w:val="20"/>
        </w:rPr>
      </w:pPr>
      <w:proofErr w:type="gramStart"/>
      <w:r w:rsidRPr="002E2584">
        <w:rPr>
          <w:rFonts w:asciiTheme="majorHAnsi" w:hAnsiTheme="majorHAnsi" w:cs="Copperplate"/>
          <w:sz w:val="20"/>
          <w:szCs w:val="20"/>
        </w:rPr>
        <w:t>benefits</w:t>
      </w:r>
      <w:proofErr w:type="gramEnd"/>
      <w:r w:rsidRPr="002E2584">
        <w:rPr>
          <w:rFonts w:asciiTheme="majorHAnsi" w:hAnsiTheme="majorHAnsi" w:cs="Copperplate"/>
          <w:sz w:val="20"/>
          <w:szCs w:val="20"/>
        </w:rPr>
        <w:t xml:space="preserve">. </w:t>
      </w:r>
      <w:r>
        <w:rPr>
          <w:rFonts w:asciiTheme="majorHAnsi" w:hAnsiTheme="majorHAnsi" w:cs="Copperplate"/>
          <w:sz w:val="20"/>
          <w:szCs w:val="20"/>
        </w:rPr>
        <w:t xml:space="preserve"> </w:t>
      </w:r>
      <w:r w:rsidRPr="002E2584">
        <w:rPr>
          <w:rFonts w:asciiTheme="majorHAnsi" w:hAnsiTheme="majorHAnsi" w:cs="Copperplate"/>
          <w:sz w:val="20"/>
          <w:szCs w:val="20"/>
        </w:rPr>
        <w:t>It can often lead to better interpersonal relationships, improved work/academic performance, solutions to specific problems, and an increased capacity to manage intense feelings. But, there is no assurance of these benefits. Therapy requires your very active involvement in order to work towards growth. We will be committed to this process and work hard for you, and we will ask you to do the same.</w:t>
      </w:r>
    </w:p>
    <w:p w:rsidR="0026258E" w:rsidRPr="002E2584" w:rsidRDefault="0026258E" w:rsidP="0026258E">
      <w:pPr>
        <w:autoSpaceDE w:val="0"/>
        <w:autoSpaceDN w:val="0"/>
        <w:adjustRightInd w:val="0"/>
        <w:spacing w:after="0" w:line="240" w:lineRule="auto"/>
        <w:rPr>
          <w:rFonts w:asciiTheme="majorHAnsi" w:hAnsiTheme="majorHAnsi" w:cs="Copperplate"/>
          <w:sz w:val="20"/>
          <w:szCs w:val="20"/>
        </w:rPr>
      </w:pPr>
    </w:p>
    <w:p w:rsidR="0026258E" w:rsidRDefault="0026258E" w:rsidP="0026258E">
      <w:pPr>
        <w:autoSpaceDE w:val="0"/>
        <w:autoSpaceDN w:val="0"/>
        <w:adjustRightInd w:val="0"/>
        <w:spacing w:after="0" w:line="240" w:lineRule="auto"/>
        <w:rPr>
          <w:rFonts w:asciiTheme="majorHAnsi" w:hAnsiTheme="majorHAnsi" w:cs="Copperplate"/>
          <w:sz w:val="20"/>
          <w:szCs w:val="20"/>
        </w:rPr>
      </w:pPr>
      <w:r w:rsidRPr="002E2584">
        <w:rPr>
          <w:rFonts w:asciiTheme="majorHAnsi" w:hAnsiTheme="majorHAnsi" w:cs="Copperplate"/>
          <w:b/>
          <w:sz w:val="20"/>
          <w:szCs w:val="20"/>
          <w:u w:val="single"/>
        </w:rPr>
        <w:t>Confidentiality</w:t>
      </w:r>
      <w:r w:rsidRPr="002E2584">
        <w:rPr>
          <w:rFonts w:asciiTheme="majorHAnsi" w:hAnsiTheme="majorHAnsi" w:cs="Copperplate"/>
          <w:sz w:val="20"/>
          <w:szCs w:val="20"/>
        </w:rPr>
        <w:t xml:space="preserve">: </w:t>
      </w:r>
    </w:p>
    <w:p w:rsidR="0026258E" w:rsidRDefault="0026258E" w:rsidP="0026258E">
      <w:pPr>
        <w:autoSpaceDE w:val="0"/>
        <w:autoSpaceDN w:val="0"/>
        <w:adjustRightInd w:val="0"/>
        <w:spacing w:after="0" w:line="240" w:lineRule="auto"/>
        <w:rPr>
          <w:rFonts w:asciiTheme="majorHAnsi" w:hAnsiTheme="majorHAnsi" w:cs="Copperplate"/>
          <w:sz w:val="20"/>
          <w:szCs w:val="20"/>
        </w:rPr>
      </w:pPr>
    </w:p>
    <w:p w:rsidR="0026258E" w:rsidRPr="002E2584" w:rsidRDefault="0026258E" w:rsidP="0026258E">
      <w:pPr>
        <w:autoSpaceDE w:val="0"/>
        <w:autoSpaceDN w:val="0"/>
        <w:adjustRightInd w:val="0"/>
        <w:spacing w:after="0" w:line="240" w:lineRule="auto"/>
        <w:rPr>
          <w:rFonts w:asciiTheme="majorHAnsi" w:hAnsiTheme="majorHAnsi" w:cs="Copperplate"/>
          <w:sz w:val="20"/>
          <w:szCs w:val="20"/>
        </w:rPr>
      </w:pPr>
      <w:r w:rsidRPr="002E2584">
        <w:rPr>
          <w:rFonts w:asciiTheme="majorHAnsi" w:hAnsiTheme="majorHAnsi" w:cs="Copperplate"/>
          <w:sz w:val="20"/>
          <w:szCs w:val="20"/>
        </w:rPr>
        <w:t xml:space="preserve">In keeping with ethical standards of the American Psychological association, American counseling association, the National Association of Social Workers, the international association of counseling services (IACS)  and state and federal law, all services we provide are kept confidential, except as noted below.  At times, we may consult as needed with supervisors or colleagues about the best way to provide the assistance that you might need, which includes student health center staff. The </w:t>
      </w:r>
      <w:r>
        <w:rPr>
          <w:rFonts w:asciiTheme="majorHAnsi" w:hAnsiTheme="majorHAnsi" w:cs="Copperplate"/>
          <w:sz w:val="20"/>
          <w:szCs w:val="20"/>
        </w:rPr>
        <w:t>UCC</w:t>
      </w:r>
      <w:r w:rsidRPr="002E2584">
        <w:rPr>
          <w:rFonts w:asciiTheme="majorHAnsi" w:hAnsiTheme="majorHAnsi" w:cs="Copperplate"/>
          <w:sz w:val="20"/>
          <w:szCs w:val="20"/>
        </w:rPr>
        <w:t xml:space="preserve"> is the ‘holder’ of all client records; records do not become a part of southern university records.  Neither the fact that </w:t>
      </w:r>
      <w:proofErr w:type="gramStart"/>
      <w:r w:rsidRPr="002E2584">
        <w:rPr>
          <w:rFonts w:asciiTheme="majorHAnsi" w:hAnsiTheme="majorHAnsi" w:cs="Copperplate"/>
          <w:sz w:val="20"/>
          <w:szCs w:val="20"/>
        </w:rPr>
        <w:t>you seek</w:t>
      </w:r>
      <w:proofErr w:type="gramEnd"/>
      <w:r w:rsidRPr="002E2584">
        <w:rPr>
          <w:rFonts w:asciiTheme="majorHAnsi" w:hAnsiTheme="majorHAnsi" w:cs="Copperplate"/>
          <w:sz w:val="20"/>
          <w:szCs w:val="20"/>
        </w:rPr>
        <w:t xml:space="preserve"> therapy, nor any information disclosed in the therapy sessions will be disclosed except as requested by you and as noted in the exceptions below:</w:t>
      </w:r>
    </w:p>
    <w:p w:rsidR="0026258E" w:rsidRPr="002E2584" w:rsidRDefault="0026258E" w:rsidP="0026258E">
      <w:pPr>
        <w:autoSpaceDE w:val="0"/>
        <w:autoSpaceDN w:val="0"/>
        <w:adjustRightInd w:val="0"/>
        <w:spacing w:after="0" w:line="240" w:lineRule="auto"/>
        <w:rPr>
          <w:rFonts w:asciiTheme="majorHAnsi" w:hAnsiTheme="majorHAnsi" w:cs="Copperplate"/>
          <w:sz w:val="20"/>
          <w:szCs w:val="20"/>
        </w:rPr>
      </w:pPr>
    </w:p>
    <w:p w:rsidR="0026258E" w:rsidRPr="002E2584" w:rsidRDefault="0026258E" w:rsidP="0026258E">
      <w:pPr>
        <w:autoSpaceDE w:val="0"/>
        <w:autoSpaceDN w:val="0"/>
        <w:adjustRightInd w:val="0"/>
        <w:spacing w:after="0" w:line="240" w:lineRule="auto"/>
        <w:rPr>
          <w:rFonts w:asciiTheme="majorHAnsi" w:hAnsiTheme="majorHAnsi" w:cs="Copperplate"/>
          <w:sz w:val="20"/>
          <w:szCs w:val="20"/>
        </w:rPr>
      </w:pPr>
      <w:r w:rsidRPr="002E2584">
        <w:rPr>
          <w:rFonts w:asciiTheme="majorHAnsi" w:hAnsiTheme="majorHAnsi" w:cs="Copperplate"/>
          <w:sz w:val="20"/>
          <w:szCs w:val="20"/>
        </w:rPr>
        <w:t>The UCC has a legal responsibility to disclose patient information without prior consent when a patient is likely to harm himself/herself or others, unless protective measures are taken, when there is reasonable suspicion of abuse of children, dependent adults or the elderly, when the client lacks the capacity to care for him or herself and when there is a valid court order for the disclosure of client files. Fortunately, breaching confidentiality is infrequent. By signing this form you also give me permission to communicate with the Emergency Contact that you have designated if we believe that you are at risk, and we believe doing so will not exacerbate the problem. Please consult with us if you have any questions about confidentiality.</w:t>
      </w:r>
    </w:p>
    <w:p w:rsidR="0026258E" w:rsidRPr="002E2584" w:rsidRDefault="0026258E" w:rsidP="0026258E">
      <w:pPr>
        <w:autoSpaceDE w:val="0"/>
        <w:autoSpaceDN w:val="0"/>
        <w:adjustRightInd w:val="0"/>
        <w:spacing w:after="0" w:line="240" w:lineRule="auto"/>
        <w:rPr>
          <w:rFonts w:asciiTheme="majorHAnsi" w:hAnsiTheme="majorHAnsi" w:cs="Copperplate"/>
          <w:sz w:val="20"/>
          <w:szCs w:val="20"/>
        </w:rPr>
      </w:pPr>
    </w:p>
    <w:p w:rsidR="0026258E" w:rsidRPr="002E2584" w:rsidRDefault="0026258E" w:rsidP="0026258E">
      <w:pPr>
        <w:autoSpaceDE w:val="0"/>
        <w:autoSpaceDN w:val="0"/>
        <w:adjustRightInd w:val="0"/>
        <w:spacing w:after="0" w:line="240" w:lineRule="auto"/>
        <w:rPr>
          <w:rFonts w:asciiTheme="majorHAnsi" w:hAnsiTheme="majorHAnsi" w:cs="Copperplate"/>
          <w:sz w:val="20"/>
          <w:szCs w:val="20"/>
        </w:rPr>
      </w:pPr>
      <w:r w:rsidRPr="002E2584">
        <w:rPr>
          <w:rFonts w:asciiTheme="majorHAnsi" w:hAnsiTheme="majorHAnsi" w:cs="Copperplate"/>
          <w:sz w:val="20"/>
          <w:szCs w:val="20"/>
        </w:rPr>
        <w:t xml:space="preserve">The </w:t>
      </w:r>
      <w:r>
        <w:rPr>
          <w:rFonts w:asciiTheme="majorHAnsi" w:hAnsiTheme="majorHAnsi" w:cs="Copperplate"/>
          <w:sz w:val="20"/>
          <w:szCs w:val="20"/>
        </w:rPr>
        <w:t>UCC</w:t>
      </w:r>
      <w:r w:rsidRPr="002E2584">
        <w:rPr>
          <w:rFonts w:asciiTheme="majorHAnsi" w:hAnsiTheme="majorHAnsi" w:cs="Copperplate"/>
          <w:sz w:val="20"/>
          <w:szCs w:val="20"/>
        </w:rPr>
        <w:t xml:space="preserve"> serves as a training center for advanced graduate students in mental health counseling, so you may be seen by a graduate intern or counselor-in-training.  Interns are in their second year of their masters program and receive supervision by </w:t>
      </w:r>
      <w:r>
        <w:rPr>
          <w:rFonts w:asciiTheme="majorHAnsi" w:hAnsiTheme="majorHAnsi" w:cs="Copperplate"/>
          <w:sz w:val="20"/>
          <w:szCs w:val="20"/>
        </w:rPr>
        <w:t>UCC</w:t>
      </w:r>
      <w:r w:rsidRPr="002E2584">
        <w:rPr>
          <w:rFonts w:asciiTheme="majorHAnsi" w:hAnsiTheme="majorHAnsi" w:cs="Copperplate"/>
          <w:sz w:val="20"/>
          <w:szCs w:val="20"/>
        </w:rPr>
        <w:t xml:space="preserve"> licensed staff.</w:t>
      </w:r>
    </w:p>
    <w:p w:rsidR="007D6FB4" w:rsidRDefault="007D6FB4"/>
    <w:p w:rsidR="0026258E" w:rsidRPr="002E2584" w:rsidRDefault="0026258E" w:rsidP="0026258E">
      <w:pPr>
        <w:spacing w:line="240" w:lineRule="auto"/>
        <w:contextualSpacing/>
        <w:jc w:val="center"/>
        <w:rPr>
          <w:rFonts w:asciiTheme="majorHAnsi" w:hAnsiTheme="majorHAnsi" w:cs="Copperplate"/>
          <w:sz w:val="20"/>
          <w:szCs w:val="20"/>
        </w:rPr>
      </w:pPr>
      <w:r>
        <w:rPr>
          <w:rFonts w:asciiTheme="majorHAnsi" w:hAnsiTheme="majorHAnsi" w:cs="Copperplate"/>
          <w:b/>
          <w:sz w:val="20"/>
          <w:szCs w:val="20"/>
        </w:rPr>
        <w:t>CLIENT’S RIGHTS AND RESPONSIBILITIES</w:t>
      </w:r>
    </w:p>
    <w:p w:rsidR="0026258E" w:rsidRPr="002E2584" w:rsidRDefault="0026258E" w:rsidP="0026258E">
      <w:pPr>
        <w:autoSpaceDE w:val="0"/>
        <w:autoSpaceDN w:val="0"/>
        <w:adjustRightInd w:val="0"/>
        <w:spacing w:after="0" w:line="240" w:lineRule="auto"/>
        <w:ind w:left="360"/>
        <w:contextualSpacing/>
        <w:jc w:val="center"/>
        <w:rPr>
          <w:rFonts w:asciiTheme="majorHAnsi" w:hAnsiTheme="majorHAnsi" w:cs="Copperplate"/>
          <w:b/>
          <w:sz w:val="20"/>
          <w:szCs w:val="20"/>
        </w:rPr>
      </w:pPr>
    </w:p>
    <w:p w:rsidR="0026258E" w:rsidRPr="002E2584" w:rsidRDefault="0026258E" w:rsidP="0026258E">
      <w:pPr>
        <w:pStyle w:val="ListParagraph"/>
        <w:numPr>
          <w:ilvl w:val="0"/>
          <w:numId w:val="1"/>
        </w:numPr>
        <w:autoSpaceDE w:val="0"/>
        <w:autoSpaceDN w:val="0"/>
        <w:adjustRightInd w:val="0"/>
        <w:spacing w:after="0" w:line="240" w:lineRule="auto"/>
        <w:rPr>
          <w:rFonts w:asciiTheme="majorHAnsi" w:hAnsiTheme="majorHAnsi" w:cs="Copperplate"/>
          <w:sz w:val="20"/>
          <w:szCs w:val="20"/>
        </w:rPr>
      </w:pPr>
      <w:r w:rsidRPr="002E2584">
        <w:rPr>
          <w:rFonts w:asciiTheme="majorHAnsi" w:hAnsiTheme="majorHAnsi" w:cs="Copperplate"/>
          <w:sz w:val="20"/>
          <w:szCs w:val="20"/>
        </w:rPr>
        <w:t>To be informed of the counselors training status, including limitations and restriction of services</w:t>
      </w:r>
    </w:p>
    <w:p w:rsidR="0026258E" w:rsidRPr="002E2584" w:rsidRDefault="0026258E" w:rsidP="0026258E">
      <w:pPr>
        <w:pStyle w:val="ListParagraph"/>
        <w:numPr>
          <w:ilvl w:val="0"/>
          <w:numId w:val="1"/>
        </w:numPr>
        <w:autoSpaceDE w:val="0"/>
        <w:autoSpaceDN w:val="0"/>
        <w:adjustRightInd w:val="0"/>
        <w:spacing w:after="0" w:line="240" w:lineRule="auto"/>
        <w:rPr>
          <w:rFonts w:asciiTheme="majorHAnsi" w:hAnsiTheme="majorHAnsi" w:cs="Copperplate"/>
          <w:sz w:val="20"/>
          <w:szCs w:val="20"/>
        </w:rPr>
      </w:pPr>
      <w:r w:rsidRPr="002E2584">
        <w:rPr>
          <w:rFonts w:asciiTheme="majorHAnsi" w:hAnsiTheme="majorHAnsi" w:cs="Copperplate"/>
          <w:sz w:val="20"/>
          <w:szCs w:val="20"/>
        </w:rPr>
        <w:t>To be informed of the purpose, goals, techniques, procedures, limitations, potential risks, and benefits to counseling</w:t>
      </w:r>
    </w:p>
    <w:p w:rsidR="0026258E" w:rsidRPr="002E2584" w:rsidRDefault="0026258E" w:rsidP="0026258E">
      <w:pPr>
        <w:pStyle w:val="ListParagraph"/>
        <w:numPr>
          <w:ilvl w:val="0"/>
          <w:numId w:val="1"/>
        </w:numPr>
        <w:autoSpaceDE w:val="0"/>
        <w:autoSpaceDN w:val="0"/>
        <w:adjustRightInd w:val="0"/>
        <w:spacing w:after="0" w:line="240" w:lineRule="auto"/>
        <w:rPr>
          <w:rFonts w:asciiTheme="majorHAnsi" w:hAnsiTheme="majorHAnsi" w:cs="Copperplate"/>
          <w:sz w:val="20"/>
          <w:szCs w:val="20"/>
        </w:rPr>
      </w:pPr>
      <w:r w:rsidRPr="002E2584">
        <w:rPr>
          <w:rFonts w:asciiTheme="majorHAnsi" w:hAnsiTheme="majorHAnsi" w:cs="Copperplate"/>
          <w:sz w:val="20"/>
          <w:szCs w:val="20"/>
        </w:rPr>
        <w:t>To request to be seen by another counselor if dissatisfied with the counselor assigned to you</w:t>
      </w:r>
    </w:p>
    <w:p w:rsidR="0026258E" w:rsidRPr="002E2584" w:rsidRDefault="0026258E" w:rsidP="0026258E">
      <w:pPr>
        <w:pStyle w:val="ListParagraph"/>
        <w:numPr>
          <w:ilvl w:val="0"/>
          <w:numId w:val="1"/>
        </w:numPr>
        <w:autoSpaceDE w:val="0"/>
        <w:autoSpaceDN w:val="0"/>
        <w:adjustRightInd w:val="0"/>
        <w:spacing w:after="0" w:line="240" w:lineRule="auto"/>
        <w:rPr>
          <w:rFonts w:asciiTheme="majorHAnsi" w:hAnsiTheme="majorHAnsi" w:cs="Copperplate"/>
          <w:sz w:val="20"/>
          <w:szCs w:val="20"/>
        </w:rPr>
      </w:pPr>
      <w:r w:rsidRPr="002E2584">
        <w:rPr>
          <w:rFonts w:asciiTheme="majorHAnsi" w:hAnsiTheme="majorHAnsi" w:cs="Copperplate"/>
          <w:sz w:val="20"/>
          <w:szCs w:val="20"/>
        </w:rPr>
        <w:t>To ask questions about techniques and strategies used during counseling</w:t>
      </w:r>
    </w:p>
    <w:p w:rsidR="0026258E" w:rsidRPr="002E2584" w:rsidRDefault="0026258E" w:rsidP="0026258E">
      <w:pPr>
        <w:pStyle w:val="ListParagraph"/>
        <w:numPr>
          <w:ilvl w:val="0"/>
          <w:numId w:val="1"/>
        </w:numPr>
        <w:autoSpaceDE w:val="0"/>
        <w:autoSpaceDN w:val="0"/>
        <w:adjustRightInd w:val="0"/>
        <w:spacing w:after="0" w:line="240" w:lineRule="auto"/>
        <w:rPr>
          <w:rFonts w:asciiTheme="majorHAnsi" w:hAnsiTheme="majorHAnsi" w:cs="Copperplate"/>
          <w:sz w:val="20"/>
          <w:szCs w:val="20"/>
        </w:rPr>
      </w:pPr>
      <w:r w:rsidRPr="002E2584">
        <w:rPr>
          <w:rFonts w:asciiTheme="majorHAnsi" w:hAnsiTheme="majorHAnsi" w:cs="Copperplate"/>
          <w:sz w:val="20"/>
          <w:szCs w:val="20"/>
        </w:rPr>
        <w:t>To refuse any services and to understand the implications of refusal</w:t>
      </w:r>
    </w:p>
    <w:p w:rsidR="0026258E" w:rsidRPr="002E2584" w:rsidRDefault="0026258E" w:rsidP="0026258E">
      <w:pPr>
        <w:pStyle w:val="ListParagraph"/>
        <w:numPr>
          <w:ilvl w:val="0"/>
          <w:numId w:val="1"/>
        </w:numPr>
        <w:autoSpaceDE w:val="0"/>
        <w:autoSpaceDN w:val="0"/>
        <w:adjustRightInd w:val="0"/>
        <w:spacing w:after="0" w:line="240" w:lineRule="auto"/>
        <w:rPr>
          <w:rFonts w:asciiTheme="majorHAnsi" w:hAnsiTheme="majorHAnsi" w:cs="Copperplate"/>
          <w:sz w:val="20"/>
          <w:szCs w:val="20"/>
        </w:rPr>
      </w:pPr>
      <w:r w:rsidRPr="002E2584">
        <w:rPr>
          <w:rFonts w:asciiTheme="majorHAnsi" w:hAnsiTheme="majorHAnsi" w:cs="Copperplate"/>
          <w:sz w:val="20"/>
          <w:szCs w:val="20"/>
        </w:rPr>
        <w:t>To actively participate in the development of a plan for self-improvement</w:t>
      </w:r>
    </w:p>
    <w:p w:rsidR="0026258E" w:rsidRPr="002E2584" w:rsidRDefault="0026258E" w:rsidP="0026258E">
      <w:pPr>
        <w:pStyle w:val="ListParagraph"/>
        <w:numPr>
          <w:ilvl w:val="0"/>
          <w:numId w:val="1"/>
        </w:numPr>
        <w:autoSpaceDE w:val="0"/>
        <w:autoSpaceDN w:val="0"/>
        <w:adjustRightInd w:val="0"/>
        <w:spacing w:after="0" w:line="240" w:lineRule="auto"/>
        <w:rPr>
          <w:rFonts w:asciiTheme="majorHAnsi" w:hAnsiTheme="majorHAnsi" w:cs="Copperplate"/>
          <w:sz w:val="20"/>
          <w:szCs w:val="20"/>
        </w:rPr>
      </w:pPr>
      <w:r w:rsidRPr="002E2584">
        <w:rPr>
          <w:rFonts w:asciiTheme="majorHAnsi" w:hAnsiTheme="majorHAnsi" w:cs="Copperplate"/>
          <w:sz w:val="20"/>
          <w:szCs w:val="20"/>
        </w:rPr>
        <w:t>To expect fair and equal treatment in all circumstances</w:t>
      </w:r>
    </w:p>
    <w:p w:rsidR="0026258E" w:rsidRPr="002E2584" w:rsidRDefault="0026258E" w:rsidP="0026258E">
      <w:pPr>
        <w:autoSpaceDE w:val="0"/>
        <w:autoSpaceDN w:val="0"/>
        <w:adjustRightInd w:val="0"/>
        <w:spacing w:after="0" w:line="240" w:lineRule="auto"/>
        <w:rPr>
          <w:rFonts w:asciiTheme="majorHAnsi" w:hAnsiTheme="majorHAnsi" w:cs="Copperplate"/>
          <w:sz w:val="20"/>
          <w:szCs w:val="20"/>
        </w:rPr>
      </w:pPr>
    </w:p>
    <w:p w:rsidR="0026258E" w:rsidRPr="005B2C10" w:rsidRDefault="0026258E" w:rsidP="0026258E">
      <w:pPr>
        <w:autoSpaceDE w:val="0"/>
        <w:autoSpaceDN w:val="0"/>
        <w:adjustRightInd w:val="0"/>
        <w:spacing w:after="0" w:line="240" w:lineRule="auto"/>
        <w:rPr>
          <w:rFonts w:asciiTheme="majorHAnsi" w:hAnsiTheme="majorHAnsi" w:cs="Copperplate"/>
          <w:b/>
          <w:sz w:val="20"/>
          <w:szCs w:val="20"/>
        </w:rPr>
      </w:pPr>
      <w:r w:rsidRPr="005B2C10">
        <w:rPr>
          <w:rFonts w:asciiTheme="majorHAnsi" w:hAnsiTheme="majorHAnsi" w:cs="Copperplate"/>
          <w:b/>
          <w:sz w:val="20"/>
          <w:szCs w:val="20"/>
        </w:rPr>
        <w:t xml:space="preserve">**Counseling records are the property of the UCC.  However, you do have the right to the information contained within them under the discretion of your counselor.  If information from your record needs to be transferred to a third party, a release of information </w:t>
      </w:r>
      <w:r w:rsidRPr="005B2C10">
        <w:rPr>
          <w:rFonts w:asciiTheme="majorHAnsi" w:hAnsiTheme="majorHAnsi" w:cs="Copperplate"/>
          <w:b/>
          <w:i/>
          <w:sz w:val="20"/>
          <w:szCs w:val="20"/>
        </w:rPr>
        <w:t>must be signed and submitted</w:t>
      </w:r>
      <w:r w:rsidRPr="005B2C10">
        <w:rPr>
          <w:rFonts w:asciiTheme="majorHAnsi" w:hAnsiTheme="majorHAnsi" w:cs="Copperplate"/>
          <w:b/>
          <w:sz w:val="20"/>
          <w:szCs w:val="20"/>
        </w:rPr>
        <w:t>.</w:t>
      </w:r>
    </w:p>
    <w:p w:rsidR="0026258E" w:rsidRPr="002E2584" w:rsidRDefault="0026258E" w:rsidP="0026258E">
      <w:pPr>
        <w:autoSpaceDE w:val="0"/>
        <w:autoSpaceDN w:val="0"/>
        <w:adjustRightInd w:val="0"/>
        <w:spacing w:after="0" w:line="240" w:lineRule="auto"/>
        <w:rPr>
          <w:rFonts w:asciiTheme="majorHAnsi" w:hAnsiTheme="majorHAnsi" w:cs="Copperplate"/>
          <w:sz w:val="20"/>
          <w:szCs w:val="20"/>
        </w:rPr>
      </w:pPr>
    </w:p>
    <w:p w:rsidR="0026258E" w:rsidRDefault="0026258E" w:rsidP="0026258E">
      <w:pPr>
        <w:autoSpaceDE w:val="0"/>
        <w:autoSpaceDN w:val="0"/>
        <w:adjustRightInd w:val="0"/>
        <w:spacing w:after="0" w:line="240" w:lineRule="auto"/>
        <w:contextualSpacing/>
        <w:jc w:val="center"/>
        <w:rPr>
          <w:rFonts w:asciiTheme="majorHAnsi" w:hAnsiTheme="majorHAnsi" w:cs="Copperplate"/>
          <w:b/>
          <w:sz w:val="21"/>
          <w:szCs w:val="21"/>
        </w:rPr>
      </w:pPr>
    </w:p>
    <w:p w:rsidR="0026258E" w:rsidRDefault="0026258E" w:rsidP="0026258E">
      <w:pPr>
        <w:autoSpaceDE w:val="0"/>
        <w:autoSpaceDN w:val="0"/>
        <w:adjustRightInd w:val="0"/>
        <w:spacing w:after="0" w:line="240" w:lineRule="auto"/>
        <w:contextualSpacing/>
        <w:jc w:val="center"/>
        <w:rPr>
          <w:rFonts w:asciiTheme="majorHAnsi" w:hAnsiTheme="majorHAnsi" w:cs="Copperplate"/>
          <w:b/>
          <w:sz w:val="21"/>
          <w:szCs w:val="21"/>
        </w:rPr>
      </w:pPr>
    </w:p>
    <w:p w:rsidR="0026258E" w:rsidRDefault="0026258E" w:rsidP="0026258E">
      <w:pPr>
        <w:autoSpaceDE w:val="0"/>
        <w:autoSpaceDN w:val="0"/>
        <w:adjustRightInd w:val="0"/>
        <w:spacing w:after="0" w:line="240" w:lineRule="auto"/>
        <w:contextualSpacing/>
        <w:jc w:val="center"/>
        <w:rPr>
          <w:rFonts w:asciiTheme="majorHAnsi" w:hAnsiTheme="majorHAnsi" w:cs="Copperplate"/>
          <w:b/>
          <w:sz w:val="21"/>
          <w:szCs w:val="21"/>
        </w:rPr>
      </w:pPr>
    </w:p>
    <w:p w:rsidR="0026258E" w:rsidRDefault="0026258E" w:rsidP="0026258E">
      <w:pPr>
        <w:autoSpaceDE w:val="0"/>
        <w:autoSpaceDN w:val="0"/>
        <w:adjustRightInd w:val="0"/>
        <w:spacing w:after="0" w:line="240" w:lineRule="auto"/>
        <w:contextualSpacing/>
        <w:jc w:val="center"/>
        <w:rPr>
          <w:rFonts w:asciiTheme="majorHAnsi" w:hAnsiTheme="majorHAnsi" w:cs="Copperplate"/>
          <w:b/>
          <w:sz w:val="21"/>
          <w:szCs w:val="21"/>
        </w:rPr>
      </w:pPr>
    </w:p>
    <w:p w:rsidR="0026258E" w:rsidRDefault="0026258E" w:rsidP="0026258E">
      <w:pPr>
        <w:autoSpaceDE w:val="0"/>
        <w:autoSpaceDN w:val="0"/>
        <w:adjustRightInd w:val="0"/>
        <w:spacing w:after="0" w:line="240" w:lineRule="auto"/>
        <w:contextualSpacing/>
        <w:jc w:val="center"/>
        <w:rPr>
          <w:rFonts w:asciiTheme="majorHAnsi" w:hAnsiTheme="majorHAnsi" w:cs="Copperplate"/>
          <w:b/>
          <w:sz w:val="21"/>
          <w:szCs w:val="21"/>
        </w:rPr>
      </w:pPr>
    </w:p>
    <w:p w:rsidR="0026258E" w:rsidRPr="008D0A53" w:rsidRDefault="0026258E" w:rsidP="0026258E">
      <w:pPr>
        <w:autoSpaceDE w:val="0"/>
        <w:autoSpaceDN w:val="0"/>
        <w:adjustRightInd w:val="0"/>
        <w:spacing w:after="0" w:line="240" w:lineRule="auto"/>
        <w:contextualSpacing/>
        <w:jc w:val="center"/>
        <w:rPr>
          <w:rFonts w:asciiTheme="majorHAnsi" w:hAnsiTheme="majorHAnsi" w:cs="Copperplate"/>
          <w:b/>
          <w:sz w:val="21"/>
          <w:szCs w:val="21"/>
        </w:rPr>
      </w:pPr>
      <w:r>
        <w:rPr>
          <w:rFonts w:asciiTheme="majorHAnsi" w:hAnsiTheme="majorHAnsi" w:cs="Copperplate"/>
          <w:b/>
          <w:sz w:val="21"/>
          <w:szCs w:val="21"/>
        </w:rPr>
        <w:lastRenderedPageBreak/>
        <w:t>NOTICE OF PRIVACY PRACTICES</w:t>
      </w:r>
    </w:p>
    <w:p w:rsidR="0026258E" w:rsidRPr="008D0A53" w:rsidRDefault="0026258E" w:rsidP="0026258E">
      <w:pPr>
        <w:autoSpaceDE w:val="0"/>
        <w:autoSpaceDN w:val="0"/>
        <w:adjustRightInd w:val="0"/>
        <w:spacing w:after="0" w:line="240" w:lineRule="auto"/>
        <w:contextualSpacing/>
        <w:jc w:val="center"/>
        <w:rPr>
          <w:rFonts w:asciiTheme="majorHAnsi" w:hAnsiTheme="majorHAnsi" w:cs="Copperplate"/>
          <w:b/>
          <w:sz w:val="21"/>
          <w:szCs w:val="21"/>
        </w:rPr>
      </w:pPr>
    </w:p>
    <w:p w:rsidR="0026258E" w:rsidRPr="008D0A53" w:rsidRDefault="0026258E" w:rsidP="0026258E">
      <w:pPr>
        <w:autoSpaceDE w:val="0"/>
        <w:autoSpaceDN w:val="0"/>
        <w:adjustRightInd w:val="0"/>
        <w:spacing w:after="0" w:line="240" w:lineRule="auto"/>
        <w:contextualSpacing/>
        <w:rPr>
          <w:rFonts w:asciiTheme="majorHAnsi" w:hAnsiTheme="majorHAnsi" w:cs="Copperplate"/>
          <w:sz w:val="21"/>
          <w:szCs w:val="21"/>
        </w:rPr>
      </w:pPr>
      <w:r w:rsidRPr="008D0A53">
        <w:rPr>
          <w:rFonts w:asciiTheme="majorHAnsi" w:hAnsiTheme="majorHAnsi" w:cs="Copperplate"/>
          <w:sz w:val="21"/>
          <w:szCs w:val="21"/>
        </w:rPr>
        <w:t>This notice describes how mental health and medical information about you may be used and disclosed and how you can get access to this information.</w:t>
      </w:r>
    </w:p>
    <w:p w:rsidR="0026258E" w:rsidRPr="008D0A53" w:rsidRDefault="0026258E" w:rsidP="0026258E">
      <w:pPr>
        <w:autoSpaceDE w:val="0"/>
        <w:autoSpaceDN w:val="0"/>
        <w:adjustRightInd w:val="0"/>
        <w:spacing w:after="0" w:line="240" w:lineRule="auto"/>
        <w:contextualSpacing/>
        <w:rPr>
          <w:rFonts w:asciiTheme="majorHAnsi" w:hAnsiTheme="majorHAnsi" w:cs="Copperplate"/>
          <w:sz w:val="21"/>
          <w:szCs w:val="21"/>
        </w:rPr>
      </w:pPr>
    </w:p>
    <w:p w:rsidR="0026258E" w:rsidRPr="008D0A53" w:rsidRDefault="0026258E" w:rsidP="0026258E">
      <w:pPr>
        <w:autoSpaceDE w:val="0"/>
        <w:autoSpaceDN w:val="0"/>
        <w:adjustRightInd w:val="0"/>
        <w:spacing w:after="0" w:line="240" w:lineRule="auto"/>
        <w:contextualSpacing/>
        <w:rPr>
          <w:rFonts w:asciiTheme="majorHAnsi" w:hAnsiTheme="majorHAnsi" w:cs="Copperplate"/>
          <w:b/>
          <w:sz w:val="21"/>
          <w:szCs w:val="21"/>
        </w:rPr>
      </w:pPr>
      <w:r w:rsidRPr="008D0A53">
        <w:rPr>
          <w:rFonts w:asciiTheme="majorHAnsi" w:hAnsiTheme="majorHAnsi" w:cs="Copperplate"/>
          <w:sz w:val="21"/>
          <w:szCs w:val="21"/>
        </w:rPr>
        <w:t xml:space="preserve">Southern university counseling center provides several types of services.  It is necessary to gather specific information about you to provide these services.  We understand that information we gather about you and your health is private and that we are required to protect this information by federal and state laws, as well as ethical practices.  We call this information </w:t>
      </w:r>
      <w:r w:rsidRPr="008D0A53">
        <w:rPr>
          <w:rFonts w:asciiTheme="majorHAnsi" w:hAnsiTheme="majorHAnsi" w:cs="Copperplate"/>
          <w:b/>
          <w:sz w:val="21"/>
          <w:szCs w:val="21"/>
        </w:rPr>
        <w:t>“protected Health Information” (PHI).</w:t>
      </w:r>
    </w:p>
    <w:p w:rsidR="0026258E" w:rsidRPr="008D0A53" w:rsidRDefault="0026258E" w:rsidP="0026258E">
      <w:pPr>
        <w:autoSpaceDE w:val="0"/>
        <w:autoSpaceDN w:val="0"/>
        <w:adjustRightInd w:val="0"/>
        <w:spacing w:after="0" w:line="240" w:lineRule="auto"/>
        <w:contextualSpacing/>
        <w:rPr>
          <w:rFonts w:asciiTheme="majorHAnsi" w:hAnsiTheme="majorHAnsi" w:cs="Copperplate"/>
          <w:b/>
          <w:sz w:val="21"/>
          <w:szCs w:val="21"/>
        </w:rPr>
      </w:pPr>
    </w:p>
    <w:p w:rsidR="0026258E" w:rsidRPr="008D0A53" w:rsidRDefault="0026258E" w:rsidP="0026258E">
      <w:pPr>
        <w:autoSpaceDE w:val="0"/>
        <w:autoSpaceDN w:val="0"/>
        <w:adjustRightInd w:val="0"/>
        <w:spacing w:after="0" w:line="240" w:lineRule="auto"/>
        <w:contextualSpacing/>
        <w:rPr>
          <w:rFonts w:asciiTheme="majorHAnsi" w:hAnsiTheme="majorHAnsi" w:cs="Copperplate"/>
          <w:sz w:val="21"/>
          <w:szCs w:val="21"/>
        </w:rPr>
      </w:pPr>
      <w:r w:rsidRPr="008D0A53">
        <w:rPr>
          <w:rFonts w:asciiTheme="majorHAnsi" w:hAnsiTheme="majorHAnsi" w:cs="Copperplate"/>
          <w:sz w:val="21"/>
          <w:szCs w:val="21"/>
        </w:rPr>
        <w:t>This Notice of privacy practice tells you how the university counseling center may use or disclose information about you.  Not all situations will be described. We are required to give you a notice of our privacy practices for the information we gather and keep about you.  Southern university counseling center is required to follow the terms of the notice currently in effect.  However, we may change our privacy practices and make that change effective for all PHI maintained by the office.  The effective date of this notice of privacy practices is august 2003.</w:t>
      </w:r>
    </w:p>
    <w:p w:rsidR="0026258E" w:rsidRPr="008D0A53" w:rsidRDefault="0026258E" w:rsidP="0026258E">
      <w:pPr>
        <w:autoSpaceDE w:val="0"/>
        <w:autoSpaceDN w:val="0"/>
        <w:adjustRightInd w:val="0"/>
        <w:spacing w:after="0" w:line="240" w:lineRule="auto"/>
        <w:contextualSpacing/>
        <w:rPr>
          <w:rFonts w:asciiTheme="majorHAnsi" w:hAnsiTheme="majorHAnsi" w:cs="Copperplate"/>
          <w:sz w:val="21"/>
          <w:szCs w:val="21"/>
        </w:rPr>
      </w:pPr>
    </w:p>
    <w:p w:rsidR="0026258E" w:rsidRPr="008D0A53" w:rsidRDefault="0026258E" w:rsidP="0026258E">
      <w:pPr>
        <w:autoSpaceDE w:val="0"/>
        <w:autoSpaceDN w:val="0"/>
        <w:adjustRightInd w:val="0"/>
        <w:spacing w:after="0" w:line="240" w:lineRule="auto"/>
        <w:contextualSpacing/>
        <w:rPr>
          <w:rFonts w:asciiTheme="majorHAnsi" w:hAnsiTheme="majorHAnsi" w:cs="Copperplate"/>
          <w:sz w:val="21"/>
          <w:szCs w:val="21"/>
        </w:rPr>
      </w:pPr>
      <w:r w:rsidRPr="008D0A53">
        <w:rPr>
          <w:rFonts w:asciiTheme="majorHAnsi" w:hAnsiTheme="majorHAnsi" w:cs="Copperplate"/>
          <w:sz w:val="21"/>
          <w:szCs w:val="21"/>
        </w:rPr>
        <w:t>The university counseling center may use and disclose information without your authorization:</w:t>
      </w:r>
    </w:p>
    <w:p w:rsidR="0026258E" w:rsidRPr="008D0A53" w:rsidRDefault="0026258E" w:rsidP="0026258E">
      <w:pPr>
        <w:autoSpaceDE w:val="0"/>
        <w:autoSpaceDN w:val="0"/>
        <w:adjustRightInd w:val="0"/>
        <w:spacing w:after="0" w:line="240" w:lineRule="auto"/>
        <w:contextualSpacing/>
        <w:rPr>
          <w:rFonts w:asciiTheme="majorHAnsi" w:hAnsiTheme="majorHAnsi" w:cs="Copperplate"/>
          <w:sz w:val="21"/>
          <w:szCs w:val="21"/>
        </w:rPr>
      </w:pPr>
    </w:p>
    <w:p w:rsidR="0026258E" w:rsidRPr="008D0A53" w:rsidRDefault="0026258E" w:rsidP="0026258E">
      <w:pPr>
        <w:pStyle w:val="ListParagraph"/>
        <w:numPr>
          <w:ilvl w:val="0"/>
          <w:numId w:val="2"/>
        </w:numPr>
        <w:autoSpaceDE w:val="0"/>
        <w:autoSpaceDN w:val="0"/>
        <w:adjustRightInd w:val="0"/>
        <w:spacing w:after="0" w:line="240" w:lineRule="auto"/>
        <w:rPr>
          <w:rFonts w:asciiTheme="majorHAnsi" w:hAnsiTheme="majorHAnsi" w:cs="Copperplate"/>
          <w:sz w:val="21"/>
          <w:szCs w:val="21"/>
        </w:rPr>
      </w:pPr>
      <w:r w:rsidRPr="008D0A53">
        <w:rPr>
          <w:rFonts w:asciiTheme="majorHAnsi" w:hAnsiTheme="majorHAnsi" w:cs="Copperplate"/>
          <w:sz w:val="21"/>
          <w:szCs w:val="21"/>
        </w:rPr>
        <w:t>For treatment: we may share information with health care providers for the purpose of professional consultation that involves your care.</w:t>
      </w:r>
    </w:p>
    <w:p w:rsidR="0026258E" w:rsidRPr="008D0A53" w:rsidRDefault="0026258E" w:rsidP="0026258E">
      <w:pPr>
        <w:pStyle w:val="ListParagraph"/>
        <w:numPr>
          <w:ilvl w:val="0"/>
          <w:numId w:val="2"/>
        </w:numPr>
        <w:autoSpaceDE w:val="0"/>
        <w:autoSpaceDN w:val="0"/>
        <w:adjustRightInd w:val="0"/>
        <w:spacing w:after="0" w:line="240" w:lineRule="auto"/>
        <w:rPr>
          <w:rFonts w:asciiTheme="majorHAnsi" w:hAnsiTheme="majorHAnsi" w:cs="Copperplate"/>
          <w:sz w:val="21"/>
          <w:szCs w:val="21"/>
        </w:rPr>
      </w:pPr>
      <w:r w:rsidRPr="008D0A53">
        <w:rPr>
          <w:rFonts w:asciiTheme="majorHAnsi" w:hAnsiTheme="majorHAnsi" w:cs="Copperplate"/>
          <w:sz w:val="21"/>
          <w:szCs w:val="21"/>
        </w:rPr>
        <w:t>For health care operations: we may use or disclose information in order to evaluate our services for quality care purposes.</w:t>
      </w:r>
    </w:p>
    <w:p w:rsidR="0026258E" w:rsidRPr="008D0A53" w:rsidRDefault="0026258E" w:rsidP="0026258E">
      <w:pPr>
        <w:pStyle w:val="ListParagraph"/>
        <w:numPr>
          <w:ilvl w:val="0"/>
          <w:numId w:val="2"/>
        </w:numPr>
        <w:autoSpaceDE w:val="0"/>
        <w:autoSpaceDN w:val="0"/>
        <w:adjustRightInd w:val="0"/>
        <w:spacing w:after="0" w:line="240" w:lineRule="auto"/>
        <w:rPr>
          <w:rFonts w:asciiTheme="majorHAnsi" w:hAnsiTheme="majorHAnsi" w:cs="Copperplate"/>
          <w:sz w:val="21"/>
          <w:szCs w:val="21"/>
        </w:rPr>
      </w:pPr>
      <w:r w:rsidRPr="008D0A53">
        <w:rPr>
          <w:rFonts w:asciiTheme="majorHAnsi" w:hAnsiTheme="majorHAnsi" w:cs="Copperplate"/>
          <w:sz w:val="21"/>
          <w:szCs w:val="21"/>
        </w:rPr>
        <w:t>For public health purposes: we may share information with the appropriate agency if we deem there is a risk to the public and/or an identifiable individual.</w:t>
      </w:r>
    </w:p>
    <w:p w:rsidR="0026258E" w:rsidRPr="008D0A53" w:rsidRDefault="0026258E" w:rsidP="0026258E">
      <w:pPr>
        <w:pStyle w:val="ListParagraph"/>
        <w:numPr>
          <w:ilvl w:val="0"/>
          <w:numId w:val="2"/>
        </w:numPr>
        <w:autoSpaceDE w:val="0"/>
        <w:autoSpaceDN w:val="0"/>
        <w:adjustRightInd w:val="0"/>
        <w:spacing w:after="0" w:line="240" w:lineRule="auto"/>
        <w:rPr>
          <w:rFonts w:asciiTheme="majorHAnsi" w:hAnsiTheme="majorHAnsi" w:cs="Copperplate"/>
          <w:sz w:val="21"/>
          <w:szCs w:val="21"/>
        </w:rPr>
      </w:pPr>
      <w:r w:rsidRPr="008D0A53">
        <w:rPr>
          <w:rFonts w:asciiTheme="majorHAnsi" w:hAnsiTheme="majorHAnsi" w:cs="Copperplate"/>
          <w:sz w:val="21"/>
          <w:szCs w:val="21"/>
        </w:rPr>
        <w:t xml:space="preserve">You have the right to request Southern University Counseling Center to limit how your information is used or disclosed.  You must make the request in writing and specify what information you want to limit and to whom you want the limits to apply.  We </w:t>
      </w:r>
      <w:r w:rsidRPr="008D0A53">
        <w:rPr>
          <w:rFonts w:asciiTheme="majorHAnsi" w:hAnsiTheme="majorHAnsi" w:cs="Copperplate"/>
          <w:b/>
          <w:sz w:val="21"/>
          <w:szCs w:val="21"/>
        </w:rPr>
        <w:t>are not required</w:t>
      </w:r>
      <w:r w:rsidRPr="008D0A53">
        <w:rPr>
          <w:rFonts w:asciiTheme="majorHAnsi" w:hAnsiTheme="majorHAnsi" w:cs="Copperplate"/>
          <w:sz w:val="21"/>
          <w:szCs w:val="21"/>
        </w:rPr>
        <w:t xml:space="preserve"> to agree to the limits.  You can request in writing that the limit be terminated.</w:t>
      </w:r>
    </w:p>
    <w:p w:rsidR="0026258E" w:rsidRPr="008D0A53" w:rsidRDefault="0026258E" w:rsidP="0026258E">
      <w:pPr>
        <w:pStyle w:val="ListParagraph"/>
        <w:numPr>
          <w:ilvl w:val="0"/>
          <w:numId w:val="2"/>
        </w:numPr>
        <w:autoSpaceDE w:val="0"/>
        <w:autoSpaceDN w:val="0"/>
        <w:adjustRightInd w:val="0"/>
        <w:spacing w:after="0" w:line="240" w:lineRule="auto"/>
        <w:rPr>
          <w:rFonts w:asciiTheme="majorHAnsi" w:hAnsiTheme="majorHAnsi" w:cs="Copperplate"/>
          <w:sz w:val="21"/>
          <w:szCs w:val="21"/>
        </w:rPr>
      </w:pPr>
      <w:r w:rsidRPr="008D0A53">
        <w:rPr>
          <w:rFonts w:asciiTheme="majorHAnsi" w:hAnsiTheme="majorHAnsi" w:cs="Copperplate"/>
          <w:sz w:val="21"/>
          <w:szCs w:val="21"/>
        </w:rPr>
        <w:t>You have the right to cancel at any time any signed authorization to use or disclose information.  You must make the request in writing, and this will not effect information that has already been shared.</w:t>
      </w:r>
    </w:p>
    <w:p w:rsidR="0026258E" w:rsidRPr="008D0A53" w:rsidRDefault="0026258E" w:rsidP="0026258E">
      <w:pPr>
        <w:pStyle w:val="ListParagraph"/>
        <w:numPr>
          <w:ilvl w:val="0"/>
          <w:numId w:val="2"/>
        </w:numPr>
        <w:autoSpaceDE w:val="0"/>
        <w:autoSpaceDN w:val="0"/>
        <w:adjustRightInd w:val="0"/>
        <w:spacing w:after="0" w:line="240" w:lineRule="auto"/>
        <w:rPr>
          <w:rFonts w:asciiTheme="majorHAnsi" w:hAnsiTheme="majorHAnsi" w:cs="Copperplate"/>
          <w:sz w:val="21"/>
          <w:szCs w:val="21"/>
        </w:rPr>
      </w:pPr>
      <w:proofErr w:type="gramStart"/>
      <w:r w:rsidRPr="008D0A53">
        <w:rPr>
          <w:rFonts w:asciiTheme="majorHAnsi" w:hAnsiTheme="majorHAnsi" w:cs="Copperplate"/>
          <w:sz w:val="21"/>
          <w:szCs w:val="21"/>
        </w:rPr>
        <w:t>you</w:t>
      </w:r>
      <w:proofErr w:type="gramEnd"/>
      <w:r w:rsidRPr="008D0A53">
        <w:rPr>
          <w:rFonts w:asciiTheme="majorHAnsi" w:hAnsiTheme="majorHAnsi" w:cs="Copperplate"/>
          <w:sz w:val="21"/>
          <w:szCs w:val="21"/>
        </w:rPr>
        <w:t xml:space="preserve"> have the right to ask that we share information with you in the manner that is best for you, for example, you may request in writing that information be sent to your work address instead of your home address.  You are not required to explain why.</w:t>
      </w:r>
    </w:p>
    <w:p w:rsidR="0026258E" w:rsidRPr="008D0A53" w:rsidRDefault="0026258E" w:rsidP="0026258E">
      <w:pPr>
        <w:pStyle w:val="ListParagraph"/>
        <w:numPr>
          <w:ilvl w:val="0"/>
          <w:numId w:val="2"/>
        </w:numPr>
        <w:autoSpaceDE w:val="0"/>
        <w:autoSpaceDN w:val="0"/>
        <w:adjustRightInd w:val="0"/>
        <w:spacing w:after="0" w:line="240" w:lineRule="auto"/>
        <w:rPr>
          <w:rFonts w:asciiTheme="majorHAnsi" w:hAnsiTheme="majorHAnsi" w:cs="Copperplate"/>
          <w:sz w:val="21"/>
          <w:szCs w:val="21"/>
        </w:rPr>
      </w:pPr>
      <w:proofErr w:type="gramStart"/>
      <w:r w:rsidRPr="008D0A53">
        <w:rPr>
          <w:rFonts w:asciiTheme="majorHAnsi" w:hAnsiTheme="majorHAnsi" w:cs="Copperplate"/>
          <w:sz w:val="21"/>
          <w:szCs w:val="21"/>
        </w:rPr>
        <w:t>you</w:t>
      </w:r>
      <w:proofErr w:type="gramEnd"/>
      <w:r w:rsidRPr="008D0A53">
        <w:rPr>
          <w:rFonts w:asciiTheme="majorHAnsi" w:hAnsiTheme="majorHAnsi" w:cs="Copperplate"/>
          <w:sz w:val="21"/>
          <w:szCs w:val="21"/>
        </w:rPr>
        <w:t xml:space="preserve"> have the right to file a complaint with southern university counseling center with the Louisiana board of examiners for psychologist, The Louisiana board for professional counselors, and/or the Louisiana board of social work examiners if you do not agree with how we have made use of disclosed personal information.</w:t>
      </w:r>
    </w:p>
    <w:p w:rsidR="0026258E" w:rsidRPr="008D0A53" w:rsidRDefault="0026258E" w:rsidP="0026258E">
      <w:pPr>
        <w:pStyle w:val="ListParagraph"/>
        <w:numPr>
          <w:ilvl w:val="0"/>
          <w:numId w:val="2"/>
        </w:numPr>
        <w:autoSpaceDE w:val="0"/>
        <w:autoSpaceDN w:val="0"/>
        <w:adjustRightInd w:val="0"/>
        <w:spacing w:after="0" w:line="240" w:lineRule="auto"/>
        <w:rPr>
          <w:rFonts w:asciiTheme="majorHAnsi" w:hAnsiTheme="majorHAnsi" w:cs="Copperplate"/>
          <w:sz w:val="21"/>
          <w:szCs w:val="21"/>
        </w:rPr>
      </w:pPr>
      <w:proofErr w:type="gramStart"/>
      <w:r w:rsidRPr="008D0A53">
        <w:rPr>
          <w:rFonts w:asciiTheme="majorHAnsi" w:hAnsiTheme="majorHAnsi" w:cs="Copperplate"/>
          <w:sz w:val="21"/>
          <w:szCs w:val="21"/>
        </w:rPr>
        <w:t>you</w:t>
      </w:r>
      <w:proofErr w:type="gramEnd"/>
      <w:r w:rsidRPr="008D0A53">
        <w:rPr>
          <w:rFonts w:asciiTheme="majorHAnsi" w:hAnsiTheme="majorHAnsi" w:cs="Copperplate"/>
          <w:sz w:val="21"/>
          <w:szCs w:val="21"/>
        </w:rPr>
        <w:t xml:space="preserve"> have a right to receive notice of changes in our privacy practices that affect you on or after the effective date of change.</w:t>
      </w:r>
    </w:p>
    <w:p w:rsidR="0026258E" w:rsidRPr="008D0A53" w:rsidRDefault="0026258E" w:rsidP="0026258E">
      <w:pPr>
        <w:pStyle w:val="ListParagraph"/>
        <w:numPr>
          <w:ilvl w:val="0"/>
          <w:numId w:val="2"/>
        </w:numPr>
        <w:autoSpaceDE w:val="0"/>
        <w:autoSpaceDN w:val="0"/>
        <w:adjustRightInd w:val="0"/>
        <w:spacing w:after="0" w:line="240" w:lineRule="auto"/>
        <w:rPr>
          <w:rFonts w:asciiTheme="majorHAnsi" w:hAnsiTheme="majorHAnsi" w:cs="Copperplate"/>
          <w:sz w:val="21"/>
          <w:szCs w:val="21"/>
        </w:rPr>
      </w:pPr>
      <w:proofErr w:type="gramStart"/>
      <w:r w:rsidRPr="008D0A53">
        <w:rPr>
          <w:rFonts w:asciiTheme="majorHAnsi" w:hAnsiTheme="majorHAnsi" w:cs="Copperplate"/>
          <w:sz w:val="21"/>
          <w:szCs w:val="21"/>
        </w:rPr>
        <w:t>you</w:t>
      </w:r>
      <w:proofErr w:type="gramEnd"/>
      <w:r w:rsidRPr="008D0A53">
        <w:rPr>
          <w:rFonts w:asciiTheme="majorHAnsi" w:hAnsiTheme="majorHAnsi" w:cs="Copperplate"/>
          <w:sz w:val="21"/>
          <w:szCs w:val="21"/>
        </w:rPr>
        <w:t xml:space="preserve"> have a right to ask for a paper copy of this notice at any time.</w:t>
      </w:r>
    </w:p>
    <w:p w:rsidR="0026258E" w:rsidRPr="008D0A53" w:rsidRDefault="0026258E" w:rsidP="0026258E">
      <w:pPr>
        <w:pStyle w:val="ListParagraph"/>
        <w:numPr>
          <w:ilvl w:val="0"/>
          <w:numId w:val="2"/>
        </w:numPr>
        <w:autoSpaceDE w:val="0"/>
        <w:autoSpaceDN w:val="0"/>
        <w:adjustRightInd w:val="0"/>
        <w:spacing w:after="0" w:line="240" w:lineRule="auto"/>
        <w:rPr>
          <w:rFonts w:asciiTheme="majorHAnsi" w:hAnsiTheme="majorHAnsi" w:cs="Copperplate"/>
          <w:sz w:val="21"/>
          <w:szCs w:val="21"/>
        </w:rPr>
      </w:pPr>
      <w:r w:rsidRPr="008D0A53">
        <w:rPr>
          <w:rFonts w:asciiTheme="majorHAnsi" w:hAnsiTheme="majorHAnsi" w:cs="Copperplate"/>
          <w:sz w:val="21"/>
          <w:szCs w:val="21"/>
        </w:rPr>
        <w:t>You have the right to review, correct or change, limit, and/or copy our phi.  Your request may be denied; if denied you will receive both a verbal and written explanation about why.</w:t>
      </w:r>
    </w:p>
    <w:p w:rsidR="0026258E" w:rsidRPr="002E2584" w:rsidRDefault="0026258E" w:rsidP="0026258E">
      <w:pPr>
        <w:autoSpaceDE w:val="0"/>
        <w:autoSpaceDN w:val="0"/>
        <w:adjustRightInd w:val="0"/>
        <w:spacing w:after="0" w:line="240" w:lineRule="auto"/>
        <w:ind w:left="360"/>
        <w:rPr>
          <w:rFonts w:asciiTheme="majorHAnsi" w:hAnsiTheme="majorHAnsi" w:cs="Copperplate"/>
          <w:sz w:val="20"/>
          <w:szCs w:val="20"/>
        </w:rPr>
      </w:pPr>
    </w:p>
    <w:p w:rsidR="0026258E" w:rsidRDefault="0026258E" w:rsidP="0026258E">
      <w:pPr>
        <w:autoSpaceDE w:val="0"/>
        <w:autoSpaceDN w:val="0"/>
        <w:adjustRightInd w:val="0"/>
        <w:spacing w:after="0" w:line="240" w:lineRule="auto"/>
        <w:ind w:left="360"/>
        <w:jc w:val="center"/>
        <w:rPr>
          <w:rFonts w:ascii="Copperplate Gothic Light" w:hAnsi="Copperplate Gothic Light" w:cs="Copperplate"/>
          <w:b/>
          <w:sz w:val="19"/>
          <w:szCs w:val="19"/>
        </w:rPr>
      </w:pPr>
    </w:p>
    <w:p w:rsidR="0026258E" w:rsidRDefault="0026258E" w:rsidP="0026258E">
      <w:pPr>
        <w:autoSpaceDE w:val="0"/>
        <w:autoSpaceDN w:val="0"/>
        <w:adjustRightInd w:val="0"/>
        <w:spacing w:after="0" w:line="240" w:lineRule="auto"/>
        <w:jc w:val="center"/>
        <w:rPr>
          <w:rFonts w:asciiTheme="majorHAnsi" w:hAnsiTheme="majorHAnsi" w:cs="Copperplate"/>
          <w:b/>
        </w:rPr>
      </w:pPr>
    </w:p>
    <w:p w:rsidR="0026258E" w:rsidRDefault="0026258E" w:rsidP="0026258E">
      <w:pPr>
        <w:autoSpaceDE w:val="0"/>
        <w:autoSpaceDN w:val="0"/>
        <w:adjustRightInd w:val="0"/>
        <w:spacing w:after="0" w:line="240" w:lineRule="auto"/>
        <w:jc w:val="center"/>
        <w:rPr>
          <w:rFonts w:asciiTheme="majorHAnsi" w:hAnsiTheme="majorHAnsi" w:cs="Copperplate"/>
          <w:b/>
        </w:rPr>
      </w:pPr>
    </w:p>
    <w:p w:rsidR="0026258E" w:rsidRDefault="0026258E" w:rsidP="0026258E">
      <w:pPr>
        <w:autoSpaceDE w:val="0"/>
        <w:autoSpaceDN w:val="0"/>
        <w:adjustRightInd w:val="0"/>
        <w:spacing w:after="0" w:line="240" w:lineRule="auto"/>
        <w:jc w:val="center"/>
        <w:rPr>
          <w:rFonts w:asciiTheme="majorHAnsi" w:hAnsiTheme="majorHAnsi" w:cs="Copperplate"/>
          <w:b/>
        </w:rPr>
      </w:pPr>
    </w:p>
    <w:p w:rsidR="0026258E" w:rsidRDefault="0026258E" w:rsidP="0026258E">
      <w:pPr>
        <w:autoSpaceDE w:val="0"/>
        <w:autoSpaceDN w:val="0"/>
        <w:adjustRightInd w:val="0"/>
        <w:spacing w:after="0" w:line="240" w:lineRule="auto"/>
        <w:jc w:val="center"/>
        <w:rPr>
          <w:rFonts w:asciiTheme="majorHAnsi" w:hAnsiTheme="majorHAnsi" w:cs="Copperplate"/>
          <w:b/>
        </w:rPr>
      </w:pPr>
    </w:p>
    <w:p w:rsidR="0026258E" w:rsidRDefault="0026258E" w:rsidP="0026258E">
      <w:pPr>
        <w:autoSpaceDE w:val="0"/>
        <w:autoSpaceDN w:val="0"/>
        <w:adjustRightInd w:val="0"/>
        <w:spacing w:after="0" w:line="240" w:lineRule="auto"/>
        <w:jc w:val="center"/>
        <w:rPr>
          <w:rFonts w:asciiTheme="majorHAnsi" w:hAnsiTheme="majorHAnsi" w:cs="Copperplate"/>
          <w:b/>
        </w:rPr>
      </w:pPr>
    </w:p>
    <w:p w:rsidR="0026258E" w:rsidRDefault="0026258E" w:rsidP="0026258E">
      <w:pPr>
        <w:autoSpaceDE w:val="0"/>
        <w:autoSpaceDN w:val="0"/>
        <w:adjustRightInd w:val="0"/>
        <w:spacing w:after="0" w:line="240" w:lineRule="auto"/>
        <w:jc w:val="center"/>
        <w:rPr>
          <w:rFonts w:asciiTheme="majorHAnsi" w:hAnsiTheme="majorHAnsi" w:cs="Copperplate"/>
          <w:b/>
        </w:rPr>
      </w:pPr>
    </w:p>
    <w:p w:rsidR="0026258E" w:rsidRDefault="0026258E" w:rsidP="0026258E">
      <w:pPr>
        <w:autoSpaceDE w:val="0"/>
        <w:autoSpaceDN w:val="0"/>
        <w:adjustRightInd w:val="0"/>
        <w:spacing w:after="0" w:line="240" w:lineRule="auto"/>
        <w:jc w:val="center"/>
        <w:rPr>
          <w:rFonts w:asciiTheme="majorHAnsi" w:hAnsiTheme="majorHAnsi" w:cs="Copperplate"/>
          <w:b/>
        </w:rPr>
      </w:pPr>
      <w:r>
        <w:rPr>
          <w:rFonts w:asciiTheme="majorHAnsi" w:hAnsiTheme="majorHAnsi" w:cs="Copperplate"/>
          <w:b/>
        </w:rPr>
        <w:lastRenderedPageBreak/>
        <w:t>NOTICE OF PRIVACY PRACTICES</w:t>
      </w:r>
    </w:p>
    <w:p w:rsidR="0026258E" w:rsidRPr="00113543" w:rsidRDefault="0026258E" w:rsidP="0026258E">
      <w:pPr>
        <w:autoSpaceDE w:val="0"/>
        <w:autoSpaceDN w:val="0"/>
        <w:adjustRightInd w:val="0"/>
        <w:spacing w:after="0" w:line="240" w:lineRule="auto"/>
        <w:ind w:left="360"/>
        <w:jc w:val="center"/>
        <w:rPr>
          <w:rFonts w:asciiTheme="majorHAnsi" w:hAnsiTheme="majorHAnsi" w:cs="Copperplate"/>
          <w:b/>
        </w:rPr>
      </w:pPr>
    </w:p>
    <w:p w:rsidR="0026258E" w:rsidRPr="00113543" w:rsidRDefault="0026258E" w:rsidP="0026258E">
      <w:pPr>
        <w:autoSpaceDE w:val="0"/>
        <w:autoSpaceDN w:val="0"/>
        <w:adjustRightInd w:val="0"/>
        <w:spacing w:after="0" w:line="240" w:lineRule="auto"/>
        <w:ind w:left="360"/>
        <w:jc w:val="center"/>
        <w:rPr>
          <w:rFonts w:asciiTheme="majorHAnsi" w:hAnsiTheme="majorHAnsi" w:cs="Copperplate"/>
          <w:b/>
        </w:rPr>
      </w:pPr>
      <w:r w:rsidRPr="00113543">
        <w:rPr>
          <w:rFonts w:asciiTheme="majorHAnsi" w:hAnsiTheme="majorHAnsi" w:cs="Copperplate"/>
          <w:b/>
        </w:rPr>
        <w:t>Please review carefully</w:t>
      </w:r>
    </w:p>
    <w:p w:rsidR="0026258E" w:rsidRPr="00113543" w:rsidRDefault="0026258E" w:rsidP="0026258E">
      <w:pPr>
        <w:autoSpaceDE w:val="0"/>
        <w:autoSpaceDN w:val="0"/>
        <w:adjustRightInd w:val="0"/>
        <w:spacing w:after="0" w:line="240" w:lineRule="auto"/>
        <w:ind w:left="360"/>
        <w:rPr>
          <w:rFonts w:asciiTheme="majorHAnsi" w:hAnsiTheme="majorHAnsi" w:cs="Copperplate"/>
        </w:rPr>
      </w:pPr>
    </w:p>
    <w:p w:rsidR="0026258E" w:rsidRPr="00113543" w:rsidRDefault="0026258E" w:rsidP="0026258E">
      <w:pPr>
        <w:autoSpaceDE w:val="0"/>
        <w:autoSpaceDN w:val="0"/>
        <w:adjustRightInd w:val="0"/>
        <w:spacing w:after="0" w:line="240" w:lineRule="auto"/>
        <w:ind w:left="360"/>
        <w:rPr>
          <w:rFonts w:asciiTheme="majorHAnsi" w:hAnsiTheme="majorHAnsi" w:cs="Copperplate"/>
        </w:rPr>
      </w:pPr>
      <w:r w:rsidRPr="00113543">
        <w:rPr>
          <w:rFonts w:asciiTheme="majorHAnsi" w:hAnsiTheme="majorHAnsi" w:cs="Copperplate"/>
        </w:rPr>
        <w:t>The notice of privacy practices tells you how southern university counseling center uses and discloses information about you.  Not all situations will be described.  We are required to give you a notice of our privacy practices for the information we collect and keep about you.</w:t>
      </w:r>
    </w:p>
    <w:p w:rsidR="0026258E" w:rsidRPr="00113543" w:rsidRDefault="0026258E" w:rsidP="0026258E">
      <w:pPr>
        <w:autoSpaceDE w:val="0"/>
        <w:autoSpaceDN w:val="0"/>
        <w:adjustRightInd w:val="0"/>
        <w:spacing w:after="0" w:line="240" w:lineRule="auto"/>
        <w:ind w:left="360"/>
        <w:rPr>
          <w:rFonts w:asciiTheme="majorHAnsi" w:hAnsiTheme="majorHAnsi" w:cs="Copperplate"/>
        </w:rPr>
      </w:pPr>
    </w:p>
    <w:p w:rsidR="0026258E" w:rsidRPr="00113543" w:rsidRDefault="0026258E" w:rsidP="0026258E">
      <w:pPr>
        <w:autoSpaceDE w:val="0"/>
        <w:autoSpaceDN w:val="0"/>
        <w:adjustRightInd w:val="0"/>
        <w:spacing w:after="0" w:line="240" w:lineRule="auto"/>
        <w:ind w:left="360"/>
        <w:rPr>
          <w:rFonts w:asciiTheme="majorHAnsi" w:hAnsiTheme="majorHAnsi" w:cs="Copperplate"/>
        </w:rPr>
      </w:pPr>
      <w:r w:rsidRPr="00113543">
        <w:rPr>
          <w:rFonts w:asciiTheme="majorHAnsi" w:hAnsiTheme="majorHAnsi" w:cs="Copperplate"/>
        </w:rPr>
        <w:t>I, __________________________________, have read and/or received a copy of the notice of privacy practices utilized by southern university counseling center.</w:t>
      </w:r>
    </w:p>
    <w:p w:rsidR="0026258E" w:rsidRPr="00113543" w:rsidRDefault="0026258E" w:rsidP="0026258E">
      <w:pPr>
        <w:autoSpaceDE w:val="0"/>
        <w:autoSpaceDN w:val="0"/>
        <w:adjustRightInd w:val="0"/>
        <w:spacing w:after="0" w:line="240" w:lineRule="auto"/>
        <w:ind w:left="360"/>
        <w:rPr>
          <w:rFonts w:asciiTheme="majorHAnsi" w:hAnsiTheme="majorHAnsi" w:cs="Copperplate"/>
        </w:rPr>
      </w:pPr>
    </w:p>
    <w:p w:rsidR="0026258E" w:rsidRPr="00113543" w:rsidRDefault="0026258E" w:rsidP="0026258E">
      <w:pPr>
        <w:autoSpaceDE w:val="0"/>
        <w:autoSpaceDN w:val="0"/>
        <w:adjustRightInd w:val="0"/>
        <w:spacing w:after="0" w:line="240" w:lineRule="auto"/>
        <w:ind w:left="360"/>
        <w:rPr>
          <w:rFonts w:asciiTheme="majorHAnsi" w:hAnsiTheme="majorHAnsi" w:cs="Copperplate"/>
        </w:rPr>
      </w:pPr>
    </w:p>
    <w:p w:rsidR="0026258E" w:rsidRPr="00113543" w:rsidRDefault="0026258E" w:rsidP="0026258E">
      <w:pPr>
        <w:autoSpaceDE w:val="0"/>
        <w:autoSpaceDN w:val="0"/>
        <w:adjustRightInd w:val="0"/>
        <w:spacing w:after="0" w:line="240" w:lineRule="auto"/>
        <w:ind w:left="360"/>
        <w:rPr>
          <w:rFonts w:asciiTheme="majorHAnsi" w:hAnsiTheme="majorHAnsi" w:cs="Copperplate"/>
        </w:rPr>
      </w:pPr>
      <w:r w:rsidRPr="00113543">
        <w:rPr>
          <w:rFonts w:asciiTheme="majorHAnsi" w:hAnsiTheme="majorHAnsi" w:cs="Copperplate"/>
        </w:rPr>
        <w:t>__________________________________________________</w:t>
      </w:r>
      <w:r w:rsidRPr="00113543">
        <w:rPr>
          <w:rFonts w:asciiTheme="majorHAnsi" w:hAnsiTheme="majorHAnsi" w:cs="Copperplate"/>
        </w:rPr>
        <w:tab/>
      </w:r>
      <w:r w:rsidRPr="00113543">
        <w:rPr>
          <w:rFonts w:asciiTheme="majorHAnsi" w:hAnsiTheme="majorHAnsi" w:cs="Copperplate"/>
        </w:rPr>
        <w:tab/>
        <w:t>___________________________</w:t>
      </w:r>
    </w:p>
    <w:p w:rsidR="0026258E" w:rsidRPr="00113543" w:rsidRDefault="0026258E" w:rsidP="0026258E">
      <w:pPr>
        <w:autoSpaceDE w:val="0"/>
        <w:autoSpaceDN w:val="0"/>
        <w:adjustRightInd w:val="0"/>
        <w:spacing w:after="0" w:line="240" w:lineRule="auto"/>
        <w:ind w:left="360"/>
        <w:rPr>
          <w:rFonts w:asciiTheme="majorHAnsi" w:hAnsiTheme="majorHAnsi" w:cs="Copperplate"/>
        </w:rPr>
      </w:pPr>
      <w:r w:rsidRPr="00113543">
        <w:rPr>
          <w:rFonts w:asciiTheme="majorHAnsi" w:hAnsiTheme="majorHAnsi" w:cs="Copperplate"/>
        </w:rPr>
        <w:t>Signature</w:t>
      </w:r>
      <w:r w:rsidRPr="00113543">
        <w:rPr>
          <w:rFonts w:asciiTheme="majorHAnsi" w:hAnsiTheme="majorHAnsi" w:cs="Copperplate"/>
        </w:rPr>
        <w:tab/>
      </w:r>
      <w:r w:rsidRPr="00113543">
        <w:rPr>
          <w:rFonts w:asciiTheme="majorHAnsi" w:hAnsiTheme="majorHAnsi" w:cs="Copperplate"/>
        </w:rPr>
        <w:tab/>
      </w:r>
      <w:r w:rsidRPr="00113543">
        <w:rPr>
          <w:rFonts w:asciiTheme="majorHAnsi" w:hAnsiTheme="majorHAnsi" w:cs="Copperplate"/>
        </w:rPr>
        <w:tab/>
      </w:r>
      <w:r w:rsidRPr="00113543">
        <w:rPr>
          <w:rFonts w:asciiTheme="majorHAnsi" w:hAnsiTheme="majorHAnsi" w:cs="Copperplate"/>
        </w:rPr>
        <w:tab/>
      </w:r>
      <w:r w:rsidRPr="00113543">
        <w:rPr>
          <w:rFonts w:asciiTheme="majorHAnsi" w:hAnsiTheme="majorHAnsi" w:cs="Copperplate"/>
        </w:rPr>
        <w:tab/>
      </w:r>
      <w:r w:rsidRPr="00113543">
        <w:rPr>
          <w:rFonts w:asciiTheme="majorHAnsi" w:hAnsiTheme="majorHAnsi" w:cs="Copperplate"/>
        </w:rPr>
        <w:tab/>
      </w:r>
      <w:r>
        <w:rPr>
          <w:rFonts w:asciiTheme="majorHAnsi" w:hAnsiTheme="majorHAnsi" w:cs="Copperplate"/>
        </w:rPr>
        <w:tab/>
      </w:r>
      <w:r w:rsidRPr="00113543">
        <w:rPr>
          <w:rFonts w:asciiTheme="majorHAnsi" w:hAnsiTheme="majorHAnsi" w:cs="Copperplate"/>
        </w:rPr>
        <w:t>Date</w:t>
      </w:r>
    </w:p>
    <w:p w:rsidR="0026258E" w:rsidRPr="00113543" w:rsidRDefault="0026258E" w:rsidP="0026258E">
      <w:pPr>
        <w:autoSpaceDE w:val="0"/>
        <w:autoSpaceDN w:val="0"/>
        <w:adjustRightInd w:val="0"/>
        <w:spacing w:after="0" w:line="240" w:lineRule="auto"/>
        <w:ind w:left="360"/>
        <w:rPr>
          <w:rFonts w:asciiTheme="majorHAnsi" w:hAnsiTheme="majorHAnsi" w:cs="Copperplate"/>
        </w:rPr>
      </w:pPr>
    </w:p>
    <w:p w:rsidR="0026258E" w:rsidRPr="00113543" w:rsidRDefault="0026258E" w:rsidP="0026258E">
      <w:pPr>
        <w:autoSpaceDE w:val="0"/>
        <w:autoSpaceDN w:val="0"/>
        <w:adjustRightInd w:val="0"/>
        <w:spacing w:after="0" w:line="240" w:lineRule="auto"/>
        <w:ind w:left="360"/>
        <w:rPr>
          <w:rFonts w:asciiTheme="majorHAnsi" w:hAnsiTheme="majorHAnsi" w:cs="Copperplate"/>
        </w:rPr>
      </w:pPr>
      <w:r w:rsidRPr="00113543">
        <w:rPr>
          <w:rFonts w:asciiTheme="majorHAnsi" w:hAnsiTheme="majorHAnsi" w:cs="Copperplate"/>
        </w:rPr>
        <w:t>_________________________________________________</w:t>
      </w:r>
      <w:r w:rsidRPr="00113543">
        <w:rPr>
          <w:rFonts w:asciiTheme="majorHAnsi" w:hAnsiTheme="majorHAnsi" w:cs="Copperplate"/>
        </w:rPr>
        <w:tab/>
      </w:r>
      <w:r w:rsidRPr="00113543">
        <w:rPr>
          <w:rFonts w:asciiTheme="majorHAnsi" w:hAnsiTheme="majorHAnsi" w:cs="Copperplate"/>
        </w:rPr>
        <w:tab/>
        <w:t>____________________________</w:t>
      </w:r>
    </w:p>
    <w:p w:rsidR="0026258E" w:rsidRPr="00113543" w:rsidRDefault="0026258E" w:rsidP="0026258E">
      <w:pPr>
        <w:autoSpaceDE w:val="0"/>
        <w:autoSpaceDN w:val="0"/>
        <w:adjustRightInd w:val="0"/>
        <w:spacing w:after="0" w:line="240" w:lineRule="auto"/>
        <w:ind w:left="360"/>
        <w:rPr>
          <w:rFonts w:asciiTheme="majorHAnsi" w:hAnsiTheme="majorHAnsi" w:cs="Copperplate"/>
        </w:rPr>
      </w:pPr>
      <w:r w:rsidRPr="00113543">
        <w:rPr>
          <w:rFonts w:asciiTheme="majorHAnsi" w:hAnsiTheme="majorHAnsi" w:cs="Copperplate"/>
        </w:rPr>
        <w:t>Witness</w:t>
      </w:r>
      <w:r w:rsidRPr="00113543">
        <w:rPr>
          <w:rFonts w:asciiTheme="majorHAnsi" w:hAnsiTheme="majorHAnsi" w:cs="Copperplate"/>
        </w:rPr>
        <w:tab/>
      </w:r>
      <w:r w:rsidRPr="00113543">
        <w:rPr>
          <w:rFonts w:asciiTheme="majorHAnsi" w:hAnsiTheme="majorHAnsi" w:cs="Copperplate"/>
        </w:rPr>
        <w:tab/>
      </w:r>
      <w:r w:rsidRPr="00113543">
        <w:rPr>
          <w:rFonts w:asciiTheme="majorHAnsi" w:hAnsiTheme="majorHAnsi" w:cs="Copperplate"/>
        </w:rPr>
        <w:tab/>
      </w:r>
      <w:r w:rsidRPr="00113543">
        <w:rPr>
          <w:rFonts w:asciiTheme="majorHAnsi" w:hAnsiTheme="majorHAnsi" w:cs="Copperplate"/>
        </w:rPr>
        <w:tab/>
      </w:r>
      <w:r w:rsidRPr="00113543">
        <w:rPr>
          <w:rFonts w:asciiTheme="majorHAnsi" w:hAnsiTheme="majorHAnsi" w:cs="Copperplate"/>
        </w:rPr>
        <w:tab/>
      </w:r>
      <w:r w:rsidRPr="00113543">
        <w:rPr>
          <w:rFonts w:asciiTheme="majorHAnsi" w:hAnsiTheme="majorHAnsi" w:cs="Copperplate"/>
        </w:rPr>
        <w:tab/>
      </w:r>
      <w:r>
        <w:rPr>
          <w:rFonts w:asciiTheme="majorHAnsi" w:hAnsiTheme="majorHAnsi" w:cs="Copperplate"/>
        </w:rPr>
        <w:tab/>
      </w:r>
      <w:r w:rsidRPr="00113543">
        <w:rPr>
          <w:rFonts w:asciiTheme="majorHAnsi" w:hAnsiTheme="majorHAnsi" w:cs="Copperplate"/>
        </w:rPr>
        <w:t>Date</w:t>
      </w:r>
    </w:p>
    <w:p w:rsidR="0026258E" w:rsidRPr="00113543" w:rsidRDefault="0026258E" w:rsidP="0026258E">
      <w:pPr>
        <w:autoSpaceDE w:val="0"/>
        <w:autoSpaceDN w:val="0"/>
        <w:adjustRightInd w:val="0"/>
        <w:spacing w:after="0" w:line="240" w:lineRule="auto"/>
        <w:ind w:left="360"/>
        <w:rPr>
          <w:rFonts w:asciiTheme="majorHAnsi" w:hAnsiTheme="majorHAnsi" w:cs="Copperplate"/>
          <w:sz w:val="19"/>
          <w:szCs w:val="19"/>
        </w:rPr>
      </w:pPr>
    </w:p>
    <w:p w:rsidR="0026258E" w:rsidRPr="00113543" w:rsidRDefault="0026258E" w:rsidP="0026258E">
      <w:pPr>
        <w:autoSpaceDE w:val="0"/>
        <w:autoSpaceDN w:val="0"/>
        <w:adjustRightInd w:val="0"/>
        <w:spacing w:after="0" w:line="240" w:lineRule="auto"/>
        <w:ind w:left="360"/>
        <w:rPr>
          <w:rFonts w:asciiTheme="majorHAnsi" w:hAnsiTheme="majorHAnsi" w:cs="Copperplate"/>
          <w:sz w:val="19"/>
          <w:szCs w:val="19"/>
        </w:rPr>
      </w:pPr>
    </w:p>
    <w:p w:rsidR="0026258E" w:rsidRDefault="0026258E"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E87363" w:rsidRDefault="00E87363"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26258E" w:rsidRDefault="0026258E"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26258E" w:rsidRDefault="0026258E" w:rsidP="0026258E">
      <w:pPr>
        <w:autoSpaceDE w:val="0"/>
        <w:autoSpaceDN w:val="0"/>
        <w:adjustRightInd w:val="0"/>
        <w:spacing w:after="0" w:line="240" w:lineRule="auto"/>
        <w:ind w:left="360"/>
        <w:contextualSpacing/>
        <w:jc w:val="center"/>
        <w:rPr>
          <w:rFonts w:ascii="Copperplate Gothic Light" w:hAnsi="Copperplate Gothic Light" w:cs="Copperplate"/>
          <w:b/>
          <w:sz w:val="19"/>
          <w:szCs w:val="19"/>
        </w:rPr>
      </w:pPr>
    </w:p>
    <w:p w:rsidR="0026258E" w:rsidRDefault="0026258E" w:rsidP="0026258E">
      <w:pPr>
        <w:spacing w:line="240" w:lineRule="auto"/>
        <w:rPr>
          <w:rFonts w:ascii="Copperplate Gothic Light" w:hAnsi="Copperplate Gothic Light" w:cs="Copperplate"/>
          <w:b/>
          <w:sz w:val="19"/>
          <w:szCs w:val="19"/>
        </w:rPr>
      </w:pPr>
    </w:p>
    <w:p w:rsidR="0026258E" w:rsidRDefault="0026258E" w:rsidP="0026258E">
      <w:pPr>
        <w:spacing w:line="240" w:lineRule="auto"/>
        <w:contextualSpacing/>
        <w:jc w:val="center"/>
        <w:rPr>
          <w:rFonts w:asciiTheme="majorHAnsi" w:hAnsiTheme="majorHAnsi"/>
        </w:rPr>
      </w:pPr>
      <w:r w:rsidRPr="00113543">
        <w:rPr>
          <w:noProof/>
        </w:rPr>
        <w:lastRenderedPageBreak/>
        <w:drawing>
          <wp:anchor distT="36576" distB="36576" distL="36576" distR="36576" simplePos="0" relativeHeight="251659264" behindDoc="1" locked="0" layoutInCell="1" allowOverlap="1">
            <wp:simplePos x="0" y="0"/>
            <wp:positionH relativeFrom="column">
              <wp:posOffset>-76200</wp:posOffset>
            </wp:positionH>
            <wp:positionV relativeFrom="paragraph">
              <wp:posOffset>-485775</wp:posOffset>
            </wp:positionV>
            <wp:extent cx="1390650" cy="1266825"/>
            <wp:effectExtent l="0" t="0" r="0" b="0"/>
            <wp:wrapNone/>
            <wp:docPr id="4" name="Picture 2" descr="Bannerlev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ev2g"/>
                    <pic:cNvPicPr>
                      <a:picLocks noChangeAspect="1" noChangeArrowheads="1"/>
                    </pic:cNvPicPr>
                  </pic:nvPicPr>
                  <pic:blipFill>
                    <a:blip r:embed="rId5"/>
                    <a:srcRect l="-747" r="78934"/>
                    <a:stretch>
                      <a:fillRect/>
                    </a:stretch>
                  </pic:blipFill>
                  <pic:spPr bwMode="auto">
                    <a:xfrm>
                      <a:off x="0" y="0"/>
                      <a:ext cx="1390650" cy="1266825"/>
                    </a:xfrm>
                    <a:prstGeom prst="rect">
                      <a:avLst/>
                    </a:prstGeom>
                    <a:noFill/>
                    <a:ln w="9525" algn="in">
                      <a:noFill/>
                      <a:miter lim="800000"/>
                      <a:headEnd/>
                      <a:tailEnd/>
                    </a:ln>
                    <a:effectLst/>
                  </pic:spPr>
                </pic:pic>
              </a:graphicData>
            </a:graphic>
          </wp:anchor>
        </w:drawing>
      </w:r>
      <w:r w:rsidRPr="008D0A53">
        <w:rPr>
          <w:rFonts w:asciiTheme="majorHAnsi" w:hAnsiTheme="majorHAnsi"/>
        </w:rPr>
        <w:t>University counseling center</w:t>
      </w:r>
    </w:p>
    <w:p w:rsidR="0026258E" w:rsidRDefault="0026258E" w:rsidP="0026258E">
      <w:pPr>
        <w:spacing w:line="240" w:lineRule="auto"/>
        <w:contextualSpacing/>
        <w:jc w:val="center"/>
        <w:rPr>
          <w:rFonts w:asciiTheme="majorHAnsi" w:hAnsiTheme="majorHAnsi"/>
        </w:rPr>
      </w:pPr>
      <w:r w:rsidRPr="008D0A53">
        <w:rPr>
          <w:rFonts w:asciiTheme="majorHAnsi" w:hAnsiTheme="majorHAnsi"/>
        </w:rPr>
        <w:t>P.O. Box 12874 Baton Rouge, la 70813</w:t>
      </w:r>
    </w:p>
    <w:p w:rsidR="0026258E" w:rsidRDefault="0026258E" w:rsidP="0026258E">
      <w:pPr>
        <w:spacing w:line="240" w:lineRule="auto"/>
        <w:contextualSpacing/>
        <w:jc w:val="center"/>
        <w:rPr>
          <w:rFonts w:asciiTheme="majorHAnsi" w:hAnsiTheme="majorHAnsi"/>
        </w:rPr>
      </w:pPr>
      <w:r w:rsidRPr="00113543">
        <w:rPr>
          <w:rFonts w:asciiTheme="majorHAnsi" w:hAnsiTheme="majorHAnsi"/>
        </w:rPr>
        <w:t xml:space="preserve">T 225-771-2480 F 225-771-3560 </w:t>
      </w:r>
    </w:p>
    <w:p w:rsidR="0026258E" w:rsidRPr="008D0A53" w:rsidRDefault="0006362F" w:rsidP="0026258E">
      <w:pPr>
        <w:spacing w:line="240" w:lineRule="auto"/>
        <w:contextualSpacing/>
        <w:jc w:val="center"/>
        <w:rPr>
          <w:rFonts w:asciiTheme="majorHAnsi" w:hAnsiTheme="majorHAnsi"/>
        </w:rPr>
      </w:pPr>
      <w:hyperlink r:id="rId6" w:history="1">
        <w:r w:rsidR="0026258E" w:rsidRPr="008D0A53">
          <w:rPr>
            <w:rStyle w:val="Hyperlink"/>
            <w:rFonts w:asciiTheme="majorHAnsi" w:hAnsiTheme="majorHAnsi"/>
          </w:rPr>
          <w:t>www.subr.edu/counselingcenter</w:t>
        </w:r>
      </w:hyperlink>
    </w:p>
    <w:p w:rsidR="0026258E" w:rsidRPr="00113543" w:rsidRDefault="0026258E" w:rsidP="0026258E">
      <w:pPr>
        <w:autoSpaceDE w:val="0"/>
        <w:autoSpaceDN w:val="0"/>
        <w:adjustRightInd w:val="0"/>
        <w:spacing w:after="0" w:line="240" w:lineRule="auto"/>
        <w:ind w:left="360"/>
        <w:contextualSpacing/>
        <w:jc w:val="center"/>
        <w:rPr>
          <w:rFonts w:asciiTheme="majorHAnsi" w:hAnsiTheme="majorHAnsi" w:cs="Copperplate"/>
          <w:b/>
        </w:rPr>
      </w:pPr>
    </w:p>
    <w:p w:rsidR="0026258E" w:rsidRPr="00113543" w:rsidRDefault="0026258E" w:rsidP="0026258E">
      <w:pPr>
        <w:autoSpaceDE w:val="0"/>
        <w:autoSpaceDN w:val="0"/>
        <w:adjustRightInd w:val="0"/>
        <w:spacing w:after="0" w:line="240" w:lineRule="auto"/>
        <w:ind w:left="360"/>
        <w:contextualSpacing/>
        <w:jc w:val="center"/>
        <w:rPr>
          <w:rFonts w:asciiTheme="majorHAnsi" w:hAnsiTheme="majorHAnsi" w:cs="Copperplate"/>
          <w:b/>
        </w:rPr>
      </w:pPr>
    </w:p>
    <w:p w:rsidR="0026258E" w:rsidRPr="00113543" w:rsidRDefault="0026258E" w:rsidP="0026258E">
      <w:pPr>
        <w:autoSpaceDE w:val="0"/>
        <w:autoSpaceDN w:val="0"/>
        <w:adjustRightInd w:val="0"/>
        <w:spacing w:after="0" w:line="240" w:lineRule="auto"/>
        <w:ind w:left="360"/>
        <w:contextualSpacing/>
        <w:jc w:val="center"/>
        <w:rPr>
          <w:rFonts w:asciiTheme="majorHAnsi" w:hAnsiTheme="majorHAnsi" w:cs="Copperplate"/>
          <w:b/>
        </w:rPr>
      </w:pPr>
    </w:p>
    <w:p w:rsidR="0026258E" w:rsidRPr="00113543" w:rsidRDefault="0026258E" w:rsidP="0026258E">
      <w:pPr>
        <w:autoSpaceDE w:val="0"/>
        <w:autoSpaceDN w:val="0"/>
        <w:adjustRightInd w:val="0"/>
        <w:spacing w:after="0" w:line="240" w:lineRule="auto"/>
        <w:ind w:left="360"/>
        <w:contextualSpacing/>
        <w:jc w:val="center"/>
        <w:rPr>
          <w:rFonts w:asciiTheme="majorHAnsi" w:hAnsiTheme="majorHAnsi" w:cs="Copperplate"/>
          <w:b/>
        </w:rPr>
      </w:pPr>
      <w:r>
        <w:rPr>
          <w:rFonts w:asciiTheme="majorHAnsi" w:hAnsiTheme="majorHAnsi" w:cs="Copperplate"/>
          <w:b/>
        </w:rPr>
        <w:t>UCC MEDICATION MANAGEMENT POLICY</w:t>
      </w:r>
    </w:p>
    <w:p w:rsidR="0026258E" w:rsidRPr="00113543" w:rsidRDefault="0026258E" w:rsidP="0026258E">
      <w:pPr>
        <w:autoSpaceDE w:val="0"/>
        <w:autoSpaceDN w:val="0"/>
        <w:adjustRightInd w:val="0"/>
        <w:spacing w:after="0" w:line="240" w:lineRule="auto"/>
        <w:ind w:left="360"/>
        <w:contextualSpacing/>
        <w:jc w:val="center"/>
        <w:rPr>
          <w:rFonts w:asciiTheme="majorHAnsi" w:hAnsiTheme="majorHAnsi" w:cs="Copperplate"/>
          <w:b/>
        </w:rPr>
      </w:pPr>
    </w:p>
    <w:p w:rsidR="0026258E" w:rsidRPr="00113543" w:rsidRDefault="0026258E" w:rsidP="0026258E">
      <w:pPr>
        <w:autoSpaceDE w:val="0"/>
        <w:autoSpaceDN w:val="0"/>
        <w:adjustRightInd w:val="0"/>
        <w:spacing w:after="0" w:line="240" w:lineRule="auto"/>
        <w:ind w:left="360"/>
        <w:contextualSpacing/>
        <w:jc w:val="center"/>
        <w:rPr>
          <w:rFonts w:asciiTheme="majorHAnsi" w:hAnsiTheme="majorHAnsi" w:cs="Copperplate"/>
          <w:b/>
        </w:rPr>
      </w:pPr>
    </w:p>
    <w:p w:rsidR="0026258E" w:rsidRPr="00113543" w:rsidRDefault="0026258E" w:rsidP="0026258E">
      <w:pPr>
        <w:autoSpaceDE w:val="0"/>
        <w:autoSpaceDN w:val="0"/>
        <w:adjustRightInd w:val="0"/>
        <w:spacing w:after="0" w:line="240" w:lineRule="auto"/>
        <w:ind w:left="360"/>
        <w:contextualSpacing/>
        <w:jc w:val="center"/>
        <w:rPr>
          <w:rFonts w:asciiTheme="majorHAnsi" w:hAnsiTheme="majorHAnsi" w:cs="Copperplate"/>
        </w:rPr>
      </w:pPr>
      <w:r w:rsidRPr="00113543">
        <w:rPr>
          <w:rFonts w:asciiTheme="majorHAnsi" w:hAnsiTheme="majorHAnsi" w:cs="Copperplate"/>
        </w:rPr>
        <w:t xml:space="preserve">I, ________________________________________, have been informed by my counselor of the university counseling centers (UCC) policy of medication management.  I understand that I must attend scheduled therapy appointments in order to see the psychiatrist for evaluation and medication distribution.  Failure to comply with this policy will result in two attempts by a </w:t>
      </w:r>
      <w:r>
        <w:rPr>
          <w:rFonts w:asciiTheme="majorHAnsi" w:hAnsiTheme="majorHAnsi" w:cs="Copperplate"/>
        </w:rPr>
        <w:t>UCC</w:t>
      </w:r>
      <w:r w:rsidRPr="00113543">
        <w:rPr>
          <w:rFonts w:asciiTheme="majorHAnsi" w:hAnsiTheme="majorHAnsi" w:cs="Copperplate"/>
        </w:rPr>
        <w:t xml:space="preserve"> staff person to reschedule missed appointments.  Thereafter by discretion of the </w:t>
      </w:r>
      <w:r>
        <w:rPr>
          <w:rFonts w:asciiTheme="majorHAnsi" w:hAnsiTheme="majorHAnsi" w:cs="Copperplate"/>
        </w:rPr>
        <w:t>UCC</w:t>
      </w:r>
      <w:r w:rsidRPr="00113543">
        <w:rPr>
          <w:rFonts w:asciiTheme="majorHAnsi" w:hAnsiTheme="majorHAnsi" w:cs="Copperplate"/>
        </w:rPr>
        <w:t>, my file may be terminated and/or deemed inactive.</w:t>
      </w:r>
    </w:p>
    <w:p w:rsidR="0026258E" w:rsidRPr="00113543" w:rsidRDefault="0026258E" w:rsidP="0026258E">
      <w:pPr>
        <w:autoSpaceDE w:val="0"/>
        <w:autoSpaceDN w:val="0"/>
        <w:adjustRightInd w:val="0"/>
        <w:spacing w:after="0" w:line="240" w:lineRule="auto"/>
        <w:ind w:left="360"/>
        <w:contextualSpacing/>
        <w:jc w:val="center"/>
        <w:rPr>
          <w:rFonts w:asciiTheme="majorHAnsi" w:hAnsiTheme="majorHAnsi" w:cs="Copperplate"/>
        </w:rPr>
      </w:pPr>
    </w:p>
    <w:p w:rsidR="0026258E" w:rsidRPr="00113543" w:rsidRDefault="0026258E" w:rsidP="0026258E">
      <w:pPr>
        <w:autoSpaceDE w:val="0"/>
        <w:autoSpaceDN w:val="0"/>
        <w:adjustRightInd w:val="0"/>
        <w:spacing w:after="0" w:line="240" w:lineRule="auto"/>
        <w:ind w:left="360"/>
        <w:contextualSpacing/>
        <w:jc w:val="center"/>
        <w:rPr>
          <w:rFonts w:asciiTheme="majorHAnsi" w:hAnsiTheme="majorHAnsi" w:cs="Copperplate"/>
        </w:rPr>
      </w:pPr>
      <w:r w:rsidRPr="00113543">
        <w:rPr>
          <w:rFonts w:asciiTheme="majorHAnsi" w:hAnsiTheme="majorHAnsi" w:cs="Copperplate"/>
        </w:rPr>
        <w:t>I have read and understand the above written statement.</w:t>
      </w:r>
    </w:p>
    <w:p w:rsidR="0026258E" w:rsidRPr="00113543" w:rsidRDefault="0026258E" w:rsidP="0026258E">
      <w:pPr>
        <w:autoSpaceDE w:val="0"/>
        <w:autoSpaceDN w:val="0"/>
        <w:adjustRightInd w:val="0"/>
        <w:spacing w:after="0" w:line="240" w:lineRule="auto"/>
        <w:ind w:left="360"/>
        <w:contextualSpacing/>
        <w:jc w:val="center"/>
        <w:rPr>
          <w:rFonts w:asciiTheme="majorHAnsi" w:hAnsiTheme="majorHAnsi" w:cs="Copperplate"/>
        </w:rPr>
      </w:pPr>
    </w:p>
    <w:p w:rsidR="0026258E" w:rsidRPr="00113543" w:rsidRDefault="0026258E" w:rsidP="0026258E">
      <w:pPr>
        <w:autoSpaceDE w:val="0"/>
        <w:autoSpaceDN w:val="0"/>
        <w:adjustRightInd w:val="0"/>
        <w:spacing w:after="0" w:line="240" w:lineRule="auto"/>
        <w:ind w:left="360"/>
        <w:contextualSpacing/>
        <w:jc w:val="center"/>
        <w:rPr>
          <w:rFonts w:asciiTheme="majorHAnsi" w:hAnsiTheme="majorHAnsi" w:cs="Copperplate"/>
        </w:rPr>
      </w:pPr>
    </w:p>
    <w:p w:rsidR="0026258E" w:rsidRPr="00113543" w:rsidRDefault="0026258E" w:rsidP="0026258E">
      <w:pPr>
        <w:autoSpaceDE w:val="0"/>
        <w:autoSpaceDN w:val="0"/>
        <w:adjustRightInd w:val="0"/>
        <w:spacing w:after="0" w:line="240" w:lineRule="auto"/>
        <w:ind w:left="360"/>
        <w:contextualSpacing/>
        <w:jc w:val="center"/>
        <w:rPr>
          <w:rFonts w:asciiTheme="majorHAnsi" w:hAnsiTheme="majorHAnsi" w:cs="Copperplate"/>
        </w:rPr>
      </w:pPr>
    </w:p>
    <w:p w:rsidR="0026258E" w:rsidRPr="00113543" w:rsidRDefault="0026258E" w:rsidP="0026258E">
      <w:pPr>
        <w:autoSpaceDE w:val="0"/>
        <w:autoSpaceDN w:val="0"/>
        <w:adjustRightInd w:val="0"/>
        <w:spacing w:after="0" w:line="240" w:lineRule="auto"/>
        <w:ind w:left="360"/>
        <w:contextualSpacing/>
        <w:jc w:val="center"/>
        <w:rPr>
          <w:rFonts w:asciiTheme="majorHAnsi" w:hAnsiTheme="majorHAnsi" w:cs="Copperplate"/>
        </w:rPr>
      </w:pPr>
      <w:r w:rsidRPr="00113543">
        <w:rPr>
          <w:rFonts w:asciiTheme="majorHAnsi" w:hAnsiTheme="majorHAnsi" w:cs="Copperplate"/>
        </w:rPr>
        <w:t>_____________________________________________</w:t>
      </w:r>
      <w:r w:rsidRPr="00113543">
        <w:rPr>
          <w:rFonts w:asciiTheme="majorHAnsi" w:hAnsiTheme="majorHAnsi" w:cs="Copperplate"/>
        </w:rPr>
        <w:tab/>
      </w:r>
      <w:r w:rsidRPr="00113543">
        <w:rPr>
          <w:rFonts w:asciiTheme="majorHAnsi" w:hAnsiTheme="majorHAnsi" w:cs="Copperplate"/>
        </w:rPr>
        <w:tab/>
        <w:t>____________________________</w:t>
      </w:r>
    </w:p>
    <w:p w:rsidR="0026258E" w:rsidRPr="00113543" w:rsidRDefault="0026258E" w:rsidP="0026258E">
      <w:pPr>
        <w:autoSpaceDE w:val="0"/>
        <w:autoSpaceDN w:val="0"/>
        <w:adjustRightInd w:val="0"/>
        <w:spacing w:after="0" w:line="240" w:lineRule="auto"/>
        <w:ind w:left="360"/>
        <w:contextualSpacing/>
        <w:jc w:val="center"/>
        <w:rPr>
          <w:rFonts w:asciiTheme="majorHAnsi" w:hAnsiTheme="majorHAnsi" w:cs="Copperplate"/>
        </w:rPr>
      </w:pPr>
      <w:r w:rsidRPr="00113543">
        <w:rPr>
          <w:rFonts w:asciiTheme="majorHAnsi" w:hAnsiTheme="majorHAnsi" w:cs="Copperplate"/>
        </w:rPr>
        <w:t>Signature</w:t>
      </w:r>
      <w:r w:rsidRPr="00113543">
        <w:rPr>
          <w:rFonts w:asciiTheme="majorHAnsi" w:hAnsiTheme="majorHAnsi" w:cs="Copperplate"/>
        </w:rPr>
        <w:tab/>
      </w:r>
      <w:r w:rsidRPr="00113543">
        <w:rPr>
          <w:rFonts w:asciiTheme="majorHAnsi" w:hAnsiTheme="majorHAnsi" w:cs="Copperplate"/>
        </w:rPr>
        <w:tab/>
      </w:r>
      <w:r w:rsidRPr="00113543">
        <w:rPr>
          <w:rFonts w:asciiTheme="majorHAnsi" w:hAnsiTheme="majorHAnsi" w:cs="Copperplate"/>
        </w:rPr>
        <w:tab/>
      </w:r>
      <w:r w:rsidRPr="00113543">
        <w:rPr>
          <w:rFonts w:asciiTheme="majorHAnsi" w:hAnsiTheme="majorHAnsi" w:cs="Copperplate"/>
        </w:rPr>
        <w:tab/>
      </w:r>
      <w:r w:rsidRPr="00113543">
        <w:rPr>
          <w:rFonts w:asciiTheme="majorHAnsi" w:hAnsiTheme="majorHAnsi" w:cs="Copperplate"/>
        </w:rPr>
        <w:tab/>
      </w:r>
      <w:r w:rsidRPr="00113543">
        <w:rPr>
          <w:rFonts w:asciiTheme="majorHAnsi" w:hAnsiTheme="majorHAnsi" w:cs="Copperplate"/>
        </w:rPr>
        <w:tab/>
      </w:r>
      <w:r w:rsidRPr="00113543">
        <w:rPr>
          <w:rFonts w:asciiTheme="majorHAnsi" w:hAnsiTheme="majorHAnsi" w:cs="Copperplate"/>
        </w:rPr>
        <w:tab/>
        <w:t>Date</w:t>
      </w:r>
    </w:p>
    <w:p w:rsidR="0026258E" w:rsidRPr="00113543" w:rsidRDefault="0026258E" w:rsidP="0026258E">
      <w:pPr>
        <w:autoSpaceDE w:val="0"/>
        <w:autoSpaceDN w:val="0"/>
        <w:adjustRightInd w:val="0"/>
        <w:spacing w:after="0" w:line="240" w:lineRule="auto"/>
        <w:ind w:left="360"/>
        <w:contextualSpacing/>
        <w:jc w:val="center"/>
        <w:rPr>
          <w:rFonts w:asciiTheme="majorHAnsi" w:hAnsiTheme="majorHAnsi" w:cs="Copperplate"/>
        </w:rPr>
      </w:pPr>
    </w:p>
    <w:p w:rsidR="0026258E" w:rsidRDefault="0026258E" w:rsidP="0026258E">
      <w:pPr>
        <w:autoSpaceDE w:val="0"/>
        <w:autoSpaceDN w:val="0"/>
        <w:adjustRightInd w:val="0"/>
        <w:spacing w:after="0" w:line="240" w:lineRule="auto"/>
        <w:ind w:left="360"/>
        <w:contextualSpacing/>
        <w:rPr>
          <w:rFonts w:ascii="Copperplate Gothic Light" w:hAnsi="Copperplate Gothic Light" w:cs="Copperplate"/>
          <w:sz w:val="19"/>
          <w:szCs w:val="19"/>
        </w:rPr>
      </w:pPr>
    </w:p>
    <w:p w:rsidR="0026258E" w:rsidRDefault="0026258E" w:rsidP="0026258E">
      <w:pPr>
        <w:autoSpaceDE w:val="0"/>
        <w:autoSpaceDN w:val="0"/>
        <w:adjustRightInd w:val="0"/>
        <w:spacing w:after="0" w:line="240" w:lineRule="auto"/>
        <w:ind w:left="360"/>
        <w:contextualSpacing/>
        <w:rPr>
          <w:rFonts w:ascii="Copperplate Gothic Light" w:hAnsi="Copperplate Gothic Light" w:cs="Copperplate"/>
          <w:sz w:val="19"/>
          <w:szCs w:val="19"/>
        </w:rPr>
      </w:pPr>
    </w:p>
    <w:p w:rsidR="0026258E" w:rsidRDefault="0026258E" w:rsidP="0026258E">
      <w:pPr>
        <w:autoSpaceDE w:val="0"/>
        <w:autoSpaceDN w:val="0"/>
        <w:adjustRightInd w:val="0"/>
        <w:spacing w:after="0" w:line="240" w:lineRule="auto"/>
        <w:jc w:val="center"/>
        <w:rPr>
          <w:rFonts w:ascii="Copperplate Gothic Light" w:hAnsi="Copperplate Gothic Light" w:cs="Copperplate"/>
          <w:b/>
          <w:color w:val="000000"/>
          <w:sz w:val="18"/>
          <w:szCs w:val="18"/>
        </w:rPr>
      </w:pPr>
    </w:p>
    <w:p w:rsidR="0026258E" w:rsidRDefault="0026258E"/>
    <w:sectPr w:rsidR="0026258E" w:rsidSect="007D6F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pperplate">
    <w:panose1 w:val="00000000000000000000"/>
    <w:charset w:val="00"/>
    <w:family w:val="swiss"/>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70A97"/>
    <w:multiLevelType w:val="hybridMultilevel"/>
    <w:tmpl w:val="F04E73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337F55"/>
    <w:multiLevelType w:val="hybridMultilevel"/>
    <w:tmpl w:val="63DA3E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26258E"/>
    <w:rsid w:val="0006362F"/>
    <w:rsid w:val="0026258E"/>
    <w:rsid w:val="0069401B"/>
    <w:rsid w:val="007D6FB4"/>
    <w:rsid w:val="00E87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58E"/>
    <w:pPr>
      <w:ind w:left="720"/>
      <w:contextualSpacing/>
    </w:pPr>
  </w:style>
  <w:style w:type="character" w:styleId="Hyperlink">
    <w:name w:val="Hyperlink"/>
    <w:basedOn w:val="DefaultParagraphFont"/>
    <w:uiPriority w:val="99"/>
    <w:unhideWhenUsed/>
    <w:rsid w:val="002625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br.edu/counselingcenter"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7012</Characters>
  <Application>Microsoft Office Word</Application>
  <DocSecurity>0</DocSecurity>
  <Lines>58</Lines>
  <Paragraphs>16</Paragraphs>
  <ScaleCrop>false</ScaleCrop>
  <Company>Southern University</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melanie_washington</dc:creator>
  <cp:keywords/>
  <dc:description/>
  <cp:lastModifiedBy>melanie_washington</cp:lastModifiedBy>
  <cp:revision>2</cp:revision>
  <dcterms:created xsi:type="dcterms:W3CDTF">2012-02-01T16:26:00Z</dcterms:created>
  <dcterms:modified xsi:type="dcterms:W3CDTF">2012-02-01T16:26:00Z</dcterms:modified>
</cp:coreProperties>
</file>