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38A3" w14:textId="77777777" w:rsidR="00DF427E" w:rsidRPr="00DF427E" w:rsidRDefault="00DF427E" w:rsidP="00DF427E">
      <w:pPr>
        <w:rPr>
          <w:b/>
          <w:bCs/>
        </w:rPr>
      </w:pPr>
      <w:r w:rsidRPr="00DF427E">
        <w:rPr>
          <w:b/>
          <w:bCs/>
        </w:rPr>
        <w:t xml:space="preserve">Experiment (8) Using a Wind Turbine to Power the LED Module </w:t>
      </w:r>
    </w:p>
    <w:p w14:paraId="1792B828" w14:textId="15459548" w:rsidR="00DF427E" w:rsidRPr="00DF427E" w:rsidRDefault="00DF427E" w:rsidP="00DF427E">
      <w:pPr>
        <w:rPr>
          <w:b/>
          <w:bCs/>
        </w:rPr>
      </w:pPr>
      <w:r w:rsidRPr="00DF427E">
        <w:rPr>
          <w:b/>
          <w:bCs/>
        </w:rPr>
        <w:drawing>
          <wp:inline distT="0" distB="0" distL="0" distR="0" wp14:anchorId="266797D0" wp14:editId="3348A457">
            <wp:extent cx="5226050" cy="3346450"/>
            <wp:effectExtent l="0" t="0" r="0" b="6350"/>
            <wp:docPr id="1312027682" name="Picture 6" descr="A white and blue windmill on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white and blue windmill on a 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FA26E" w14:textId="77777777" w:rsidR="00DF427E" w:rsidRPr="00DF427E" w:rsidRDefault="00DF427E" w:rsidP="00DF427E">
      <w:pPr>
        <w:rPr>
          <w:b/>
          <w:bCs/>
        </w:rPr>
      </w:pPr>
      <w:r w:rsidRPr="00DF427E">
        <w:rPr>
          <w:b/>
          <w:bCs/>
        </w:rPr>
        <w:t>(</w:t>
      </w:r>
      <w:proofErr w:type="spellStart"/>
      <w:r w:rsidRPr="00DF427E">
        <w:rPr>
          <w:b/>
          <w:bCs/>
        </w:rPr>
        <w:t>i</w:t>
      </w:r>
      <w:proofErr w:type="spellEnd"/>
      <w:r w:rsidRPr="00DF427E">
        <w:rPr>
          <w:b/>
          <w:bCs/>
        </w:rPr>
        <w:t>) Components Used</w:t>
      </w:r>
    </w:p>
    <w:p w14:paraId="56F7563D" w14:textId="77777777" w:rsidR="00DF427E" w:rsidRPr="00DF427E" w:rsidRDefault="00DF427E">
      <w:pPr>
        <w:numPr>
          <w:ilvl w:val="0"/>
          <w:numId w:val="1"/>
        </w:numPr>
      </w:pPr>
      <w:r w:rsidRPr="00DF427E">
        <w:t>Wind Turbine Generator (Horizon model)</w:t>
      </w:r>
    </w:p>
    <w:p w14:paraId="69B43ACC" w14:textId="77777777" w:rsidR="00DF427E" w:rsidRPr="00DF427E" w:rsidRDefault="00DF427E">
      <w:pPr>
        <w:numPr>
          <w:ilvl w:val="0"/>
          <w:numId w:val="1"/>
        </w:numPr>
      </w:pPr>
      <w:r w:rsidRPr="00DF427E">
        <w:t>LED module</w:t>
      </w:r>
    </w:p>
    <w:p w14:paraId="42409FBE" w14:textId="77777777" w:rsidR="00DF427E" w:rsidRPr="00DF427E" w:rsidRDefault="00DF427E">
      <w:pPr>
        <w:numPr>
          <w:ilvl w:val="0"/>
          <w:numId w:val="1"/>
        </w:numPr>
      </w:pPr>
      <w:r w:rsidRPr="00DF427E">
        <w:t>Connecting wires (Red and Black)</w:t>
      </w:r>
    </w:p>
    <w:p w14:paraId="443D0AA0" w14:textId="77777777" w:rsidR="00DF427E" w:rsidRPr="00DF427E" w:rsidRDefault="00DF427E">
      <w:pPr>
        <w:numPr>
          <w:ilvl w:val="0"/>
          <w:numId w:val="1"/>
        </w:numPr>
      </w:pPr>
      <w:r w:rsidRPr="00DF427E">
        <w:t>Terminal board or connection base</w:t>
      </w:r>
    </w:p>
    <w:p w14:paraId="74CD645A" w14:textId="77777777" w:rsidR="00DF427E" w:rsidRPr="00DF427E" w:rsidRDefault="00DF427E">
      <w:pPr>
        <w:numPr>
          <w:ilvl w:val="0"/>
          <w:numId w:val="1"/>
        </w:numPr>
      </w:pPr>
      <w:r w:rsidRPr="00DF427E">
        <w:t>Fan or air source (optional for demonstration indoors)</w:t>
      </w:r>
    </w:p>
    <w:p w14:paraId="068FD4CC" w14:textId="77777777" w:rsidR="00DF427E" w:rsidRPr="00DF427E" w:rsidRDefault="00DF427E" w:rsidP="00DF427E">
      <w:pPr>
        <w:rPr>
          <w:b/>
          <w:bCs/>
        </w:rPr>
      </w:pPr>
      <w:r w:rsidRPr="00DF427E">
        <w:rPr>
          <w:b/>
          <w:bCs/>
        </w:rPr>
        <w:t>(ii) Objectives</w:t>
      </w:r>
    </w:p>
    <w:p w14:paraId="56E35293" w14:textId="77777777" w:rsidR="00DF427E" w:rsidRPr="00DF427E" w:rsidRDefault="00DF427E">
      <w:pPr>
        <w:numPr>
          <w:ilvl w:val="0"/>
          <w:numId w:val="2"/>
        </w:numPr>
      </w:pPr>
      <w:r w:rsidRPr="00DF427E">
        <w:t>To demonstrate how wind energy can be converted into electrical energy</w:t>
      </w:r>
    </w:p>
    <w:p w14:paraId="69E3C1A5" w14:textId="77777777" w:rsidR="00DF427E" w:rsidRPr="00DF427E" w:rsidRDefault="00DF427E">
      <w:pPr>
        <w:numPr>
          <w:ilvl w:val="0"/>
          <w:numId w:val="2"/>
        </w:numPr>
      </w:pPr>
      <w:r w:rsidRPr="00DF427E">
        <w:t>To light up an LED using the output from a wind turbine</w:t>
      </w:r>
    </w:p>
    <w:p w14:paraId="6188B486" w14:textId="77777777" w:rsidR="00DF427E" w:rsidRPr="00DF427E" w:rsidRDefault="00DF427E">
      <w:pPr>
        <w:numPr>
          <w:ilvl w:val="0"/>
          <w:numId w:val="2"/>
        </w:numPr>
      </w:pPr>
      <w:r w:rsidRPr="00DF427E">
        <w:t>To understand the basic functionality of wind turbines in renewable energy systems</w:t>
      </w:r>
    </w:p>
    <w:p w14:paraId="548273DC" w14:textId="77777777" w:rsidR="00DF427E" w:rsidRPr="00DF427E" w:rsidRDefault="00DF427E">
      <w:pPr>
        <w:numPr>
          <w:ilvl w:val="0"/>
          <w:numId w:val="2"/>
        </w:numPr>
      </w:pPr>
      <w:r w:rsidRPr="00DF427E">
        <w:t>To observe the impact of blade speed (wind speed) on electrical output</w:t>
      </w:r>
    </w:p>
    <w:p w14:paraId="2BA3B071" w14:textId="77777777" w:rsidR="00DF427E" w:rsidRPr="00DF427E" w:rsidRDefault="00DF427E" w:rsidP="00DF427E">
      <w:pPr>
        <w:rPr>
          <w:b/>
          <w:bCs/>
        </w:rPr>
      </w:pPr>
      <w:r w:rsidRPr="00DF427E">
        <w:rPr>
          <w:b/>
          <w:bCs/>
        </w:rPr>
        <w:t>(iii) Procedure</w:t>
      </w:r>
    </w:p>
    <w:p w14:paraId="41B499A5" w14:textId="77777777" w:rsidR="00DF427E" w:rsidRPr="00DF427E" w:rsidRDefault="00DF427E">
      <w:pPr>
        <w:numPr>
          <w:ilvl w:val="0"/>
          <w:numId w:val="3"/>
        </w:numPr>
      </w:pPr>
      <w:r w:rsidRPr="00DF427E">
        <w:t>First, we made sure the wind turbine was assembled and mounted in an upright position using its vertical stand.</w:t>
      </w:r>
    </w:p>
    <w:p w14:paraId="48772A6E" w14:textId="77777777" w:rsidR="00DF427E" w:rsidRPr="00DF427E" w:rsidRDefault="00DF427E">
      <w:pPr>
        <w:numPr>
          <w:ilvl w:val="0"/>
          <w:numId w:val="3"/>
        </w:numPr>
      </w:pPr>
      <w:r w:rsidRPr="00DF427E">
        <w:lastRenderedPageBreak/>
        <w:t>The red (positive) and black (negative) wires from the turbine were connected to the LED module via the terminal block.</w:t>
      </w:r>
    </w:p>
    <w:p w14:paraId="1EA38F7C" w14:textId="77777777" w:rsidR="00DF427E" w:rsidRPr="00DF427E" w:rsidRDefault="00DF427E">
      <w:pPr>
        <w:numPr>
          <w:ilvl w:val="0"/>
          <w:numId w:val="3"/>
        </w:numPr>
      </w:pPr>
      <w:r w:rsidRPr="00DF427E">
        <w:t>The turbine was either manually spun or exposed to a fan (if indoors) to simulate wind conditions.</w:t>
      </w:r>
    </w:p>
    <w:p w14:paraId="03C45381" w14:textId="77777777" w:rsidR="00DF427E" w:rsidRPr="00DF427E" w:rsidRDefault="00DF427E">
      <w:pPr>
        <w:numPr>
          <w:ilvl w:val="0"/>
          <w:numId w:val="3"/>
        </w:numPr>
      </w:pPr>
      <w:r w:rsidRPr="00DF427E">
        <w:t>As the blades rotated, the turbine converted kinetic energy from the wind into electrical energy.</w:t>
      </w:r>
    </w:p>
    <w:p w14:paraId="1DC42BF8" w14:textId="77777777" w:rsidR="00DF427E" w:rsidRPr="00DF427E" w:rsidRDefault="00DF427E">
      <w:pPr>
        <w:numPr>
          <w:ilvl w:val="0"/>
          <w:numId w:val="3"/>
        </w:numPr>
      </w:pPr>
      <w:r w:rsidRPr="00DF427E">
        <w:t>The LED was observed closely to detect illumination as the turbine blades accelerated.</w:t>
      </w:r>
    </w:p>
    <w:p w14:paraId="3449072D" w14:textId="77777777" w:rsidR="00DF427E" w:rsidRPr="00DF427E" w:rsidRDefault="00DF427E" w:rsidP="00DF427E">
      <w:pPr>
        <w:rPr>
          <w:b/>
          <w:bCs/>
        </w:rPr>
      </w:pPr>
      <w:r w:rsidRPr="00DF427E">
        <w:rPr>
          <w:b/>
          <w:bCs/>
        </w:rPr>
        <w:t>(iv) Observations</w:t>
      </w:r>
    </w:p>
    <w:p w14:paraId="70A51A1E" w14:textId="77777777" w:rsidR="00DF427E" w:rsidRPr="00DF427E" w:rsidRDefault="00DF427E">
      <w:pPr>
        <w:numPr>
          <w:ilvl w:val="0"/>
          <w:numId w:val="4"/>
        </w:numPr>
      </w:pPr>
      <w:r w:rsidRPr="00DF427E">
        <w:t>The LED lit up when the turbine blades spun at a sufficient speed.</w:t>
      </w:r>
    </w:p>
    <w:p w14:paraId="08E7E9C3" w14:textId="77777777" w:rsidR="00DF427E" w:rsidRPr="00DF427E" w:rsidRDefault="00DF427E">
      <w:pPr>
        <w:numPr>
          <w:ilvl w:val="0"/>
          <w:numId w:val="4"/>
        </w:numPr>
      </w:pPr>
      <w:r w:rsidRPr="00DF427E">
        <w:t>As blade speed increased, the LED brightness increased slightly — showing a correlation between turbine speed and voltage output.</w:t>
      </w:r>
    </w:p>
    <w:p w14:paraId="43FF90DE" w14:textId="77777777" w:rsidR="00DF427E" w:rsidRPr="00DF427E" w:rsidRDefault="00DF427E">
      <w:pPr>
        <w:numPr>
          <w:ilvl w:val="0"/>
          <w:numId w:val="4"/>
        </w:numPr>
      </w:pPr>
      <w:r w:rsidRPr="00DF427E">
        <w:t>Under low or no wind, the LED remained off, demonstrating that wind is the sole power source.</w:t>
      </w:r>
    </w:p>
    <w:p w14:paraId="3E6562E0" w14:textId="77777777" w:rsidR="00DF427E" w:rsidRPr="00DF427E" w:rsidRDefault="00DF427E">
      <w:pPr>
        <w:numPr>
          <w:ilvl w:val="0"/>
          <w:numId w:val="4"/>
        </w:numPr>
      </w:pPr>
      <w:r w:rsidRPr="00DF427E">
        <w:t>The setup was successful in showing direct wind-to-electric conversion.</w:t>
      </w:r>
    </w:p>
    <w:p w14:paraId="528EF720" w14:textId="77777777" w:rsidR="00DF427E" w:rsidRPr="00DF427E" w:rsidRDefault="00DF427E" w:rsidP="00DF427E">
      <w:pPr>
        <w:rPr>
          <w:b/>
          <w:bCs/>
        </w:rPr>
      </w:pPr>
      <w:r w:rsidRPr="00DF427E">
        <w:rPr>
          <w:b/>
          <w:bCs/>
        </w:rPr>
        <w:t>(v) Precautionary Measures</w:t>
      </w:r>
    </w:p>
    <w:p w14:paraId="51AB78F7" w14:textId="77777777" w:rsidR="00DF427E" w:rsidRPr="00DF427E" w:rsidRDefault="00DF427E">
      <w:pPr>
        <w:numPr>
          <w:ilvl w:val="0"/>
          <w:numId w:val="5"/>
        </w:numPr>
      </w:pPr>
      <w:r w:rsidRPr="00DF427E">
        <w:t>We ensured correct polarity when connecting the LED module to prevent damage.</w:t>
      </w:r>
    </w:p>
    <w:p w14:paraId="3A4C7C9D" w14:textId="77777777" w:rsidR="00DF427E" w:rsidRPr="00DF427E" w:rsidRDefault="00DF427E">
      <w:pPr>
        <w:numPr>
          <w:ilvl w:val="0"/>
          <w:numId w:val="5"/>
        </w:numPr>
      </w:pPr>
      <w:r w:rsidRPr="00DF427E">
        <w:t>We mounted the turbine securely to prevent tipping during operation.</w:t>
      </w:r>
    </w:p>
    <w:p w14:paraId="2355678E" w14:textId="77777777" w:rsidR="00DF427E" w:rsidRPr="00DF427E" w:rsidRDefault="00DF427E">
      <w:pPr>
        <w:numPr>
          <w:ilvl w:val="0"/>
          <w:numId w:val="5"/>
        </w:numPr>
      </w:pPr>
      <w:r w:rsidRPr="00DF427E">
        <w:t>We Avoided placing hands near spinning blades to prevent injury.</w:t>
      </w:r>
    </w:p>
    <w:p w14:paraId="1E72883B" w14:textId="77777777" w:rsidR="00DF427E" w:rsidRPr="00DF427E" w:rsidRDefault="00DF427E">
      <w:pPr>
        <w:numPr>
          <w:ilvl w:val="0"/>
          <w:numId w:val="5"/>
        </w:numPr>
      </w:pPr>
      <w:r w:rsidRPr="00DF427E">
        <w:t>We used soft, controlled airflow when simulating wind indoors.</w:t>
      </w:r>
    </w:p>
    <w:p w14:paraId="2AE10A83" w14:textId="77777777" w:rsidR="00DF427E" w:rsidRPr="00DF427E" w:rsidRDefault="00DF427E">
      <w:pPr>
        <w:numPr>
          <w:ilvl w:val="0"/>
          <w:numId w:val="5"/>
        </w:numPr>
      </w:pPr>
      <w:r w:rsidRPr="00DF427E">
        <w:t>We double-checked all connections for tightness and continuity.</w:t>
      </w:r>
    </w:p>
    <w:p w14:paraId="165D1D95" w14:textId="77777777" w:rsidR="00DF427E" w:rsidRPr="00DF427E" w:rsidRDefault="00DF427E" w:rsidP="00DF427E">
      <w:pPr>
        <w:rPr>
          <w:b/>
          <w:bCs/>
        </w:rPr>
      </w:pPr>
    </w:p>
    <w:p w14:paraId="0D449661" w14:textId="77777777" w:rsidR="00DF427E" w:rsidRPr="00DF427E" w:rsidRDefault="00DF427E" w:rsidP="00DF427E">
      <w:pPr>
        <w:rPr>
          <w:b/>
          <w:bCs/>
        </w:rPr>
      </w:pPr>
    </w:p>
    <w:p w14:paraId="1B49B206" w14:textId="77777777" w:rsidR="00DF427E" w:rsidRPr="00DF427E" w:rsidRDefault="00DF427E" w:rsidP="00DF427E">
      <w:pPr>
        <w:rPr>
          <w:b/>
          <w:bCs/>
        </w:rPr>
      </w:pPr>
    </w:p>
    <w:p w14:paraId="753F5F27" w14:textId="77777777" w:rsidR="00DF427E" w:rsidRPr="00DF427E" w:rsidRDefault="00DF427E" w:rsidP="00DF427E">
      <w:pPr>
        <w:rPr>
          <w:b/>
          <w:bCs/>
        </w:rPr>
      </w:pPr>
    </w:p>
    <w:p w14:paraId="1B32463E" w14:textId="77777777" w:rsidR="00DF427E" w:rsidRPr="00DF427E" w:rsidRDefault="00DF427E" w:rsidP="00DF427E">
      <w:pPr>
        <w:rPr>
          <w:b/>
          <w:bCs/>
        </w:rPr>
      </w:pPr>
    </w:p>
    <w:p w14:paraId="72BD81BA" w14:textId="77777777" w:rsidR="00DF427E" w:rsidRPr="00DF427E" w:rsidRDefault="00DF427E" w:rsidP="00DF427E">
      <w:pPr>
        <w:rPr>
          <w:b/>
          <w:bCs/>
        </w:rPr>
      </w:pPr>
    </w:p>
    <w:p w14:paraId="6B26A82A" w14:textId="77777777" w:rsidR="00DF427E" w:rsidRPr="00DF427E" w:rsidRDefault="00DF427E" w:rsidP="00DF427E">
      <w:pPr>
        <w:rPr>
          <w:b/>
          <w:bCs/>
        </w:rPr>
      </w:pPr>
    </w:p>
    <w:sectPr w:rsidR="00DF427E" w:rsidRPr="00DF4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D58"/>
    <w:multiLevelType w:val="multilevel"/>
    <w:tmpl w:val="5426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4097F"/>
    <w:multiLevelType w:val="multilevel"/>
    <w:tmpl w:val="196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3DFE"/>
    <w:multiLevelType w:val="multilevel"/>
    <w:tmpl w:val="1A6A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23C56"/>
    <w:multiLevelType w:val="multilevel"/>
    <w:tmpl w:val="FA00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2849D8"/>
    <w:multiLevelType w:val="multilevel"/>
    <w:tmpl w:val="360C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64247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849546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694537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93156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685194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B0"/>
    <w:rsid w:val="00015682"/>
    <w:rsid w:val="000343A5"/>
    <w:rsid w:val="00036C83"/>
    <w:rsid w:val="00040634"/>
    <w:rsid w:val="00042D9B"/>
    <w:rsid w:val="00054442"/>
    <w:rsid w:val="00067ADE"/>
    <w:rsid w:val="00071553"/>
    <w:rsid w:val="00077F6A"/>
    <w:rsid w:val="0008374A"/>
    <w:rsid w:val="00085913"/>
    <w:rsid w:val="000B03C4"/>
    <w:rsid w:val="000B29BF"/>
    <w:rsid w:val="000D1140"/>
    <w:rsid w:val="000E769A"/>
    <w:rsid w:val="000F029F"/>
    <w:rsid w:val="0010049E"/>
    <w:rsid w:val="00100659"/>
    <w:rsid w:val="00114958"/>
    <w:rsid w:val="0012216E"/>
    <w:rsid w:val="001273EE"/>
    <w:rsid w:val="00141812"/>
    <w:rsid w:val="00177632"/>
    <w:rsid w:val="001A4D3A"/>
    <w:rsid w:val="001C3B46"/>
    <w:rsid w:val="001E286D"/>
    <w:rsid w:val="001F2B2D"/>
    <w:rsid w:val="001F7D8D"/>
    <w:rsid w:val="002644D3"/>
    <w:rsid w:val="00267BC6"/>
    <w:rsid w:val="00284B4C"/>
    <w:rsid w:val="002A0059"/>
    <w:rsid w:val="002A523D"/>
    <w:rsid w:val="002C78F2"/>
    <w:rsid w:val="002D73EE"/>
    <w:rsid w:val="0031079F"/>
    <w:rsid w:val="00380881"/>
    <w:rsid w:val="00382FB1"/>
    <w:rsid w:val="00383E34"/>
    <w:rsid w:val="00386C0F"/>
    <w:rsid w:val="00393466"/>
    <w:rsid w:val="003964F4"/>
    <w:rsid w:val="003C616A"/>
    <w:rsid w:val="0041545C"/>
    <w:rsid w:val="00452DB0"/>
    <w:rsid w:val="00471F3A"/>
    <w:rsid w:val="0048222F"/>
    <w:rsid w:val="0048502A"/>
    <w:rsid w:val="004C751C"/>
    <w:rsid w:val="004F12CD"/>
    <w:rsid w:val="004F2809"/>
    <w:rsid w:val="00532E12"/>
    <w:rsid w:val="00550FF6"/>
    <w:rsid w:val="00552ABB"/>
    <w:rsid w:val="00555A55"/>
    <w:rsid w:val="00563AE1"/>
    <w:rsid w:val="00566199"/>
    <w:rsid w:val="0056789F"/>
    <w:rsid w:val="0058101D"/>
    <w:rsid w:val="005B580D"/>
    <w:rsid w:val="005B70C8"/>
    <w:rsid w:val="005F780D"/>
    <w:rsid w:val="006231EF"/>
    <w:rsid w:val="006279A1"/>
    <w:rsid w:val="00671F87"/>
    <w:rsid w:val="006728D9"/>
    <w:rsid w:val="006A5FD2"/>
    <w:rsid w:val="006A7D24"/>
    <w:rsid w:val="006C695A"/>
    <w:rsid w:val="006D107C"/>
    <w:rsid w:val="0072026B"/>
    <w:rsid w:val="0073658D"/>
    <w:rsid w:val="00763D1C"/>
    <w:rsid w:val="00836D4F"/>
    <w:rsid w:val="00844EA5"/>
    <w:rsid w:val="00847563"/>
    <w:rsid w:val="008561A9"/>
    <w:rsid w:val="00887AAE"/>
    <w:rsid w:val="00895BE2"/>
    <w:rsid w:val="008C18DA"/>
    <w:rsid w:val="008E194B"/>
    <w:rsid w:val="008E4467"/>
    <w:rsid w:val="008F234A"/>
    <w:rsid w:val="009038CE"/>
    <w:rsid w:val="00911889"/>
    <w:rsid w:val="0091466D"/>
    <w:rsid w:val="00947559"/>
    <w:rsid w:val="00982957"/>
    <w:rsid w:val="00997401"/>
    <w:rsid w:val="009C00A9"/>
    <w:rsid w:val="009E356E"/>
    <w:rsid w:val="00A14C48"/>
    <w:rsid w:val="00A809CD"/>
    <w:rsid w:val="00A862B2"/>
    <w:rsid w:val="00AC731B"/>
    <w:rsid w:val="00AD3154"/>
    <w:rsid w:val="00AD520D"/>
    <w:rsid w:val="00AD7829"/>
    <w:rsid w:val="00AD7EA9"/>
    <w:rsid w:val="00B25247"/>
    <w:rsid w:val="00B30FFD"/>
    <w:rsid w:val="00B3205E"/>
    <w:rsid w:val="00B42996"/>
    <w:rsid w:val="00B74705"/>
    <w:rsid w:val="00B83557"/>
    <w:rsid w:val="00B870E0"/>
    <w:rsid w:val="00BC4485"/>
    <w:rsid w:val="00BF358E"/>
    <w:rsid w:val="00C1120D"/>
    <w:rsid w:val="00C11D02"/>
    <w:rsid w:val="00C14582"/>
    <w:rsid w:val="00C2092C"/>
    <w:rsid w:val="00C27F56"/>
    <w:rsid w:val="00C30B44"/>
    <w:rsid w:val="00C31013"/>
    <w:rsid w:val="00C53DAF"/>
    <w:rsid w:val="00CB6E4E"/>
    <w:rsid w:val="00D176E6"/>
    <w:rsid w:val="00D31F60"/>
    <w:rsid w:val="00D3561A"/>
    <w:rsid w:val="00DA18A4"/>
    <w:rsid w:val="00DB2A43"/>
    <w:rsid w:val="00DB65A6"/>
    <w:rsid w:val="00DF427E"/>
    <w:rsid w:val="00E14F97"/>
    <w:rsid w:val="00E61BF0"/>
    <w:rsid w:val="00E769E1"/>
    <w:rsid w:val="00E839CF"/>
    <w:rsid w:val="00EA010A"/>
    <w:rsid w:val="00EA171F"/>
    <w:rsid w:val="00EA7178"/>
    <w:rsid w:val="00F21D49"/>
    <w:rsid w:val="00F30788"/>
    <w:rsid w:val="00F51771"/>
    <w:rsid w:val="00F779ED"/>
    <w:rsid w:val="00F77C24"/>
    <w:rsid w:val="00F81097"/>
    <w:rsid w:val="00F82170"/>
    <w:rsid w:val="00F913D3"/>
    <w:rsid w:val="00F94563"/>
    <w:rsid w:val="00F95E41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5CF16"/>
  <w15:chartTrackingRefBased/>
  <w15:docId w15:val="{7AE739F5-0DE5-4C50-B9A4-C1C968E4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282</Words>
  <Characters>1556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Chisom Onyenagubo 00</dc:creator>
  <cp:keywords/>
  <dc:description/>
  <cp:lastModifiedBy>Yasser Ismail</cp:lastModifiedBy>
  <cp:revision>13</cp:revision>
  <cp:lastPrinted>2025-06-06T20:15:00Z</cp:lastPrinted>
  <dcterms:created xsi:type="dcterms:W3CDTF">2025-04-01T19:48:00Z</dcterms:created>
  <dcterms:modified xsi:type="dcterms:W3CDTF">2025-06-06T20:45:00Z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4030944b-de3d-4a18-adef-756e0d15a7a2</vt:lpwstr>
  </property>
</Properties>
</file>